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6C4" w:rsidRDefault="00766087" w:rsidP="00766087">
      <w:pPr>
        <w:pStyle w:val="Heading2"/>
        <w:spacing w:before="120" w:after="120"/>
      </w:pPr>
      <w:r>
        <w:t>Introduction</w:t>
      </w:r>
    </w:p>
    <w:p w:rsidR="003E3DCD" w:rsidRDefault="003E3DCD">
      <w:r>
        <w:t xml:space="preserve">During the past three plus years I have been engaged in building several </w:t>
      </w:r>
      <w:r w:rsidR="00C628C8">
        <w:t xml:space="preserve">Windows .NET </w:t>
      </w:r>
      <w:r>
        <w:t>applications for the shareware/freeware market. This activity has been done as an independent developer.</w:t>
      </w:r>
    </w:p>
    <w:p w:rsidR="00646593" w:rsidRDefault="00646593" w:rsidP="00646593">
      <w:r>
        <w:t>Applications were built and distributed for the following areas: database, encryption, networking and file management</w:t>
      </w:r>
    </w:p>
    <w:p w:rsidR="00D77C9A" w:rsidRDefault="002A6882">
      <w:r>
        <w:t>One of the key challenges in preparing for this project was insuring that I had a toolkit that enabled me to quickly and effectively build the vari</w:t>
      </w:r>
      <w:r w:rsidR="0005425D">
        <w:t xml:space="preserve">ous </w:t>
      </w:r>
      <w:r>
        <w:t>applications that were planned.</w:t>
      </w:r>
      <w:r w:rsidR="00C628C8">
        <w:t xml:space="preserve"> To this end, I researched the web to find the best and most cost effective tools for use in a Windows .NET environment. </w:t>
      </w:r>
    </w:p>
    <w:p w:rsidR="00007322" w:rsidRDefault="00007322">
      <w:r>
        <w:t>This article summarizes the tools I wound up using. My hope is that this will help jump start the work of independent .NET developers that are just starting and facing many of the issues I had to solve.</w:t>
      </w:r>
    </w:p>
    <w:p w:rsidR="00AB0A26" w:rsidRDefault="00AB0A26" w:rsidP="00AB0A26">
      <w:pPr>
        <w:pStyle w:val="Heading2"/>
        <w:spacing w:before="120" w:after="120"/>
      </w:pPr>
      <w:r>
        <w:t xml:space="preserve">Tools to Help Manage your </w:t>
      </w:r>
      <w:r w:rsidR="00931C9F">
        <w:t>Edit and File</w:t>
      </w:r>
      <w:r w:rsidR="002D1B1A">
        <w:t xml:space="preserve"> Activities</w:t>
      </w:r>
    </w:p>
    <w:p w:rsidR="00AB0A26" w:rsidRPr="00646593" w:rsidRDefault="00AB0A26" w:rsidP="009F1E15">
      <w:pPr>
        <w:spacing w:before="120" w:after="120"/>
        <w:rPr>
          <w:sz w:val="12"/>
          <w:szCs w:val="12"/>
        </w:rPr>
      </w:pPr>
    </w:p>
    <w:tbl>
      <w:tblPr>
        <w:tblStyle w:val="TableGrid"/>
        <w:tblW w:w="0" w:type="auto"/>
        <w:jc w:val="center"/>
        <w:tblLayout w:type="fixed"/>
        <w:tblCellMar>
          <w:left w:w="115" w:type="dxa"/>
          <w:right w:w="115" w:type="dxa"/>
        </w:tblCellMar>
        <w:tblLook w:val="04A0"/>
      </w:tblPr>
      <w:tblGrid>
        <w:gridCol w:w="3438"/>
        <w:gridCol w:w="4500"/>
        <w:gridCol w:w="1566"/>
      </w:tblGrid>
      <w:tr w:rsidR="00E14033" w:rsidRPr="00486F01" w:rsidTr="0068414C">
        <w:trPr>
          <w:jc w:val="center"/>
        </w:trPr>
        <w:tc>
          <w:tcPr>
            <w:tcW w:w="3438" w:type="dxa"/>
          </w:tcPr>
          <w:p w:rsidR="00E14033" w:rsidRPr="00486F01" w:rsidRDefault="00E14033" w:rsidP="009F1E15">
            <w:pPr>
              <w:spacing w:before="120" w:after="120"/>
              <w:rPr>
                <w:b/>
                <w:sz w:val="28"/>
                <w:szCs w:val="28"/>
              </w:rPr>
            </w:pPr>
            <w:r w:rsidRPr="00486F01">
              <w:rPr>
                <w:b/>
                <w:sz w:val="28"/>
                <w:szCs w:val="28"/>
              </w:rPr>
              <w:t>Product</w:t>
            </w:r>
          </w:p>
        </w:tc>
        <w:tc>
          <w:tcPr>
            <w:tcW w:w="4500" w:type="dxa"/>
          </w:tcPr>
          <w:p w:rsidR="00E14033" w:rsidRPr="00486F01" w:rsidRDefault="00E14033" w:rsidP="009F1E15">
            <w:pPr>
              <w:spacing w:before="120" w:after="120"/>
              <w:rPr>
                <w:b/>
                <w:sz w:val="28"/>
                <w:szCs w:val="28"/>
              </w:rPr>
            </w:pPr>
            <w:r w:rsidRPr="00486F01">
              <w:rPr>
                <w:b/>
                <w:sz w:val="28"/>
                <w:szCs w:val="28"/>
              </w:rPr>
              <w:t>Description</w:t>
            </w:r>
          </w:p>
        </w:tc>
        <w:tc>
          <w:tcPr>
            <w:tcW w:w="1566" w:type="dxa"/>
          </w:tcPr>
          <w:p w:rsidR="00E14033" w:rsidRPr="00486F01" w:rsidRDefault="00E14033" w:rsidP="0068414C">
            <w:pPr>
              <w:spacing w:before="120" w:after="120"/>
              <w:ind w:right="144"/>
              <w:jc w:val="right"/>
              <w:rPr>
                <w:b/>
                <w:sz w:val="28"/>
                <w:szCs w:val="28"/>
              </w:rPr>
            </w:pPr>
            <w:r w:rsidRPr="00486F01">
              <w:rPr>
                <w:b/>
                <w:sz w:val="28"/>
                <w:szCs w:val="28"/>
              </w:rPr>
              <w:t>Cost</w:t>
            </w:r>
          </w:p>
        </w:tc>
      </w:tr>
      <w:tr w:rsidR="00E14033" w:rsidTr="0068414C">
        <w:trPr>
          <w:jc w:val="center"/>
        </w:trPr>
        <w:tc>
          <w:tcPr>
            <w:tcW w:w="3438" w:type="dxa"/>
          </w:tcPr>
          <w:p w:rsidR="00E14033" w:rsidRPr="00486F01" w:rsidRDefault="0068414C" w:rsidP="009F1E15">
            <w:pPr>
              <w:spacing w:before="120" w:after="120"/>
              <w:rPr>
                <w:b/>
                <w:sz w:val="24"/>
                <w:szCs w:val="24"/>
              </w:rPr>
            </w:pPr>
            <w:r w:rsidRPr="00486F01">
              <w:rPr>
                <w:b/>
                <w:sz w:val="24"/>
                <w:szCs w:val="24"/>
              </w:rPr>
              <w:t>ClipMate</w:t>
            </w:r>
          </w:p>
          <w:p w:rsidR="0068414C" w:rsidRDefault="00537154" w:rsidP="009F1E15">
            <w:pPr>
              <w:spacing w:before="120" w:after="120"/>
            </w:pPr>
            <w:hyperlink r:id="rId7" w:history="1">
              <w:r w:rsidR="0068414C" w:rsidRPr="0040424C">
                <w:rPr>
                  <w:rStyle w:val="Hyperlink"/>
                </w:rPr>
                <w:t>http://www.thornsoft.com/</w:t>
              </w:r>
            </w:hyperlink>
          </w:p>
          <w:p w:rsidR="0068414C" w:rsidRDefault="0068414C" w:rsidP="009F1E15">
            <w:pPr>
              <w:spacing w:before="120" w:after="120"/>
            </w:pPr>
          </w:p>
        </w:tc>
        <w:tc>
          <w:tcPr>
            <w:tcW w:w="4500" w:type="dxa"/>
          </w:tcPr>
          <w:p w:rsidR="00792138" w:rsidRDefault="0068414C" w:rsidP="00792138">
            <w:pPr>
              <w:spacing w:before="120" w:after="120"/>
            </w:pPr>
            <w:r>
              <w:t>Clipboard Extender that simplifies saving</w:t>
            </w:r>
            <w:r w:rsidR="00792138">
              <w:t xml:space="preserve">, </w:t>
            </w:r>
            <w:r>
              <w:t>organizing</w:t>
            </w:r>
            <w:r w:rsidR="00792138">
              <w:t xml:space="preserve"> and re-using</w:t>
            </w:r>
            <w:r>
              <w:t xml:space="preserve"> multiple entries in the Windows Clipboard.</w:t>
            </w:r>
          </w:p>
        </w:tc>
        <w:tc>
          <w:tcPr>
            <w:tcW w:w="1566" w:type="dxa"/>
          </w:tcPr>
          <w:p w:rsidR="00E14033" w:rsidRDefault="0068414C" w:rsidP="0068414C">
            <w:pPr>
              <w:spacing w:before="120" w:after="120"/>
              <w:ind w:right="144"/>
              <w:jc w:val="right"/>
            </w:pPr>
            <w:r>
              <w:t>$34.95</w:t>
            </w:r>
          </w:p>
          <w:p w:rsidR="0068414C" w:rsidRDefault="0068414C" w:rsidP="0068414C">
            <w:pPr>
              <w:spacing w:before="120" w:after="120"/>
              <w:jc w:val="right"/>
            </w:pPr>
          </w:p>
        </w:tc>
      </w:tr>
      <w:tr w:rsidR="00DE7912" w:rsidTr="0068414C">
        <w:trPr>
          <w:jc w:val="center"/>
        </w:trPr>
        <w:tc>
          <w:tcPr>
            <w:tcW w:w="3438" w:type="dxa"/>
          </w:tcPr>
          <w:p w:rsidR="00DE7912" w:rsidRDefault="00DE7912" w:rsidP="009F1E15">
            <w:pPr>
              <w:spacing w:before="120" w:after="120"/>
              <w:rPr>
                <w:b/>
                <w:sz w:val="24"/>
                <w:szCs w:val="24"/>
              </w:rPr>
            </w:pPr>
            <w:r>
              <w:rPr>
                <w:b/>
                <w:sz w:val="24"/>
                <w:szCs w:val="24"/>
              </w:rPr>
              <w:t>7+ Taskbar Tweaker</w:t>
            </w:r>
          </w:p>
          <w:p w:rsidR="00DE7912" w:rsidRDefault="00537154" w:rsidP="009F1E15">
            <w:pPr>
              <w:spacing w:before="120" w:after="120"/>
            </w:pPr>
            <w:hyperlink r:id="rId8" w:history="1">
              <w:r w:rsidR="00DE7912" w:rsidRPr="0040424C">
                <w:rPr>
                  <w:rStyle w:val="Hyperlink"/>
                </w:rPr>
                <w:t>http://rammichael.com/7-taskbar-tweaker</w:t>
              </w:r>
            </w:hyperlink>
          </w:p>
          <w:p w:rsidR="00DE7912" w:rsidRPr="00DE7912" w:rsidRDefault="00DE7912" w:rsidP="009F1E15">
            <w:pPr>
              <w:spacing w:before="120" w:after="120"/>
            </w:pPr>
          </w:p>
        </w:tc>
        <w:tc>
          <w:tcPr>
            <w:tcW w:w="4500" w:type="dxa"/>
          </w:tcPr>
          <w:p w:rsidR="00DE7912" w:rsidRDefault="00DE7912" w:rsidP="00DE7912">
            <w:pPr>
              <w:spacing w:before="120" w:after="120"/>
            </w:pPr>
            <w:r>
              <w:t>7+ Taskbar Tweaker allows you to rearrange and group the items on your taskbar.</w:t>
            </w:r>
          </w:p>
          <w:p w:rsidR="00792138" w:rsidRDefault="00DE7912" w:rsidP="00792138">
            <w:pPr>
              <w:spacing w:before="120" w:after="120"/>
            </w:pPr>
            <w:r>
              <w:t xml:space="preserve"> The tool is designed for Windows 7, Windows 8, Windows 8.1, and Windows 10.</w:t>
            </w:r>
          </w:p>
        </w:tc>
        <w:tc>
          <w:tcPr>
            <w:tcW w:w="1566" w:type="dxa"/>
          </w:tcPr>
          <w:p w:rsidR="00DE7912" w:rsidRDefault="00DE7912" w:rsidP="0068414C">
            <w:pPr>
              <w:spacing w:before="120" w:after="120"/>
              <w:ind w:right="144"/>
              <w:jc w:val="right"/>
            </w:pPr>
            <w:r>
              <w:t>Free</w:t>
            </w:r>
          </w:p>
        </w:tc>
      </w:tr>
      <w:tr w:rsidR="002D1B1A" w:rsidTr="0068414C">
        <w:trPr>
          <w:jc w:val="center"/>
        </w:trPr>
        <w:tc>
          <w:tcPr>
            <w:tcW w:w="3438" w:type="dxa"/>
          </w:tcPr>
          <w:p w:rsidR="002D1B1A" w:rsidRPr="00486F01" w:rsidRDefault="002D1B1A" w:rsidP="00EB268C">
            <w:pPr>
              <w:spacing w:before="120" w:after="120"/>
              <w:rPr>
                <w:b/>
                <w:sz w:val="24"/>
                <w:szCs w:val="24"/>
              </w:rPr>
            </w:pPr>
            <w:r>
              <w:rPr>
                <w:b/>
                <w:sz w:val="24"/>
                <w:szCs w:val="24"/>
              </w:rPr>
              <w:t>Notepad++</w:t>
            </w:r>
          </w:p>
          <w:p w:rsidR="002D1B1A" w:rsidRDefault="00537154" w:rsidP="00EB268C">
            <w:pPr>
              <w:spacing w:before="120" w:after="120"/>
            </w:pPr>
            <w:hyperlink r:id="rId9" w:history="1">
              <w:r w:rsidR="002D1B1A" w:rsidRPr="0040424C">
                <w:rPr>
                  <w:rStyle w:val="Hyperlink"/>
                </w:rPr>
                <w:t>https://notepad-plus-plus.org/</w:t>
              </w:r>
            </w:hyperlink>
          </w:p>
          <w:p w:rsidR="002D1B1A" w:rsidRDefault="002D1B1A" w:rsidP="00792138"/>
          <w:p w:rsidR="00792138" w:rsidRDefault="00792138" w:rsidP="00792138"/>
        </w:tc>
        <w:tc>
          <w:tcPr>
            <w:tcW w:w="4500" w:type="dxa"/>
          </w:tcPr>
          <w:p w:rsidR="00792138" w:rsidRDefault="00931C9F" w:rsidP="00792138">
            <w:pPr>
              <w:spacing w:before="120" w:after="120"/>
            </w:pPr>
            <w:r w:rsidRPr="00931C9F">
              <w:t>Notepad++ is a free source code editor and Notepad replacement that supports several languages</w:t>
            </w:r>
            <w:r w:rsidR="00792138">
              <w:t xml:space="preserve"> It can be very useful when opening XML formatted data files.</w:t>
            </w:r>
          </w:p>
        </w:tc>
        <w:tc>
          <w:tcPr>
            <w:tcW w:w="1566" w:type="dxa"/>
          </w:tcPr>
          <w:p w:rsidR="002D1B1A" w:rsidRDefault="00931C9F" w:rsidP="0068414C">
            <w:pPr>
              <w:spacing w:before="120" w:after="120"/>
              <w:ind w:right="144"/>
              <w:jc w:val="right"/>
            </w:pPr>
            <w:r>
              <w:t>Free</w:t>
            </w:r>
          </w:p>
        </w:tc>
      </w:tr>
      <w:tr w:rsidR="00931C9F" w:rsidTr="0068414C">
        <w:trPr>
          <w:jc w:val="center"/>
        </w:trPr>
        <w:tc>
          <w:tcPr>
            <w:tcW w:w="3438" w:type="dxa"/>
          </w:tcPr>
          <w:p w:rsidR="00931C9F" w:rsidRPr="00486F01" w:rsidRDefault="00931C9F" w:rsidP="00EB268C">
            <w:pPr>
              <w:spacing w:before="120" w:after="120"/>
              <w:rPr>
                <w:b/>
                <w:sz w:val="24"/>
                <w:szCs w:val="24"/>
              </w:rPr>
            </w:pPr>
            <w:r>
              <w:rPr>
                <w:b/>
                <w:sz w:val="24"/>
                <w:szCs w:val="24"/>
              </w:rPr>
              <w:t>XML Notepad</w:t>
            </w:r>
          </w:p>
          <w:p w:rsidR="00931C9F" w:rsidRDefault="00537154" w:rsidP="00EB268C">
            <w:pPr>
              <w:spacing w:before="120" w:after="120"/>
            </w:pPr>
            <w:hyperlink r:id="rId10" w:history="1">
              <w:r w:rsidR="00931C9F" w:rsidRPr="0040424C">
                <w:rPr>
                  <w:rStyle w:val="Hyperlink"/>
                </w:rPr>
                <w:t>https://xmlnotepad.codeplex.com/</w:t>
              </w:r>
            </w:hyperlink>
          </w:p>
          <w:p w:rsidR="00931C9F" w:rsidRDefault="00931C9F" w:rsidP="00792138"/>
        </w:tc>
        <w:tc>
          <w:tcPr>
            <w:tcW w:w="4500" w:type="dxa"/>
          </w:tcPr>
          <w:p w:rsidR="00792138" w:rsidRPr="00931C9F" w:rsidRDefault="00931C9F" w:rsidP="00792138">
            <w:pPr>
              <w:spacing w:before="120" w:after="120"/>
            </w:pPr>
            <w:r w:rsidRPr="00931C9F">
              <w:t>XML Notepad provides a simple intuitive User Interface for browsing and editing XML documents.</w:t>
            </w:r>
          </w:p>
        </w:tc>
        <w:tc>
          <w:tcPr>
            <w:tcW w:w="1566" w:type="dxa"/>
          </w:tcPr>
          <w:p w:rsidR="00931C9F" w:rsidRDefault="00931C9F" w:rsidP="0068414C">
            <w:pPr>
              <w:spacing w:before="120" w:after="120"/>
              <w:ind w:right="144"/>
              <w:jc w:val="right"/>
            </w:pPr>
            <w:r>
              <w:t>Free</w:t>
            </w:r>
          </w:p>
        </w:tc>
      </w:tr>
      <w:tr w:rsidR="00F3111A" w:rsidTr="005A333C">
        <w:trPr>
          <w:jc w:val="center"/>
        </w:trPr>
        <w:tc>
          <w:tcPr>
            <w:tcW w:w="3438" w:type="dxa"/>
          </w:tcPr>
          <w:p w:rsidR="00F3111A" w:rsidRPr="00486F01" w:rsidRDefault="00F3111A" w:rsidP="005A333C">
            <w:pPr>
              <w:spacing w:before="120" w:after="120"/>
              <w:rPr>
                <w:b/>
                <w:sz w:val="24"/>
                <w:szCs w:val="24"/>
              </w:rPr>
            </w:pPr>
            <w:r>
              <w:rPr>
                <w:b/>
                <w:sz w:val="24"/>
                <w:szCs w:val="24"/>
              </w:rPr>
              <w:t>Beyond Compare</w:t>
            </w:r>
          </w:p>
          <w:p w:rsidR="00F3111A" w:rsidRDefault="00537154" w:rsidP="005A333C">
            <w:pPr>
              <w:spacing w:before="120" w:after="120"/>
            </w:pPr>
            <w:hyperlink r:id="rId11" w:history="1">
              <w:r w:rsidR="00F3111A" w:rsidRPr="0040424C">
                <w:rPr>
                  <w:rStyle w:val="Hyperlink"/>
                </w:rPr>
                <w:t>http://www.scootersoftware.com/</w:t>
              </w:r>
            </w:hyperlink>
          </w:p>
          <w:p w:rsidR="00F3111A" w:rsidRDefault="00F3111A" w:rsidP="005A333C">
            <w:pPr>
              <w:spacing w:before="120" w:after="120"/>
            </w:pPr>
          </w:p>
        </w:tc>
        <w:tc>
          <w:tcPr>
            <w:tcW w:w="4500" w:type="dxa"/>
          </w:tcPr>
          <w:p w:rsidR="00F3111A" w:rsidRPr="00931C9F" w:rsidRDefault="00F3111A" w:rsidP="00F3111A">
            <w:pPr>
              <w:spacing w:before="120" w:after="120"/>
            </w:pPr>
            <w:r w:rsidRPr="00A7032A">
              <w:t>Beyond Compare allows you to quickly and easily compare your files and folders.</w:t>
            </w:r>
            <w:r>
              <w:t xml:space="preserve"> Use this for comparisons of files outside of your normal source code environment.</w:t>
            </w:r>
          </w:p>
        </w:tc>
        <w:tc>
          <w:tcPr>
            <w:tcW w:w="1566" w:type="dxa"/>
          </w:tcPr>
          <w:p w:rsidR="00F3111A" w:rsidRDefault="00F3111A" w:rsidP="005A333C">
            <w:pPr>
              <w:spacing w:before="120"/>
              <w:ind w:right="144"/>
              <w:jc w:val="right"/>
            </w:pPr>
            <w:r>
              <w:t>$30</w:t>
            </w:r>
          </w:p>
          <w:p w:rsidR="00F3111A" w:rsidRDefault="00F3111A" w:rsidP="005A333C">
            <w:pPr>
              <w:ind w:right="144"/>
              <w:jc w:val="right"/>
              <w:rPr>
                <w:sz w:val="18"/>
                <w:szCs w:val="18"/>
              </w:rPr>
            </w:pPr>
            <w:r w:rsidRPr="00A7032A">
              <w:rPr>
                <w:sz w:val="18"/>
                <w:szCs w:val="18"/>
              </w:rPr>
              <w:t>(Standard Ed.)</w:t>
            </w:r>
          </w:p>
          <w:p w:rsidR="00F3111A" w:rsidRPr="00A7032A" w:rsidRDefault="00F3111A" w:rsidP="005A333C">
            <w:pPr>
              <w:ind w:right="144"/>
              <w:jc w:val="right"/>
            </w:pPr>
            <w:r w:rsidRPr="00A7032A">
              <w:t>$60</w:t>
            </w:r>
          </w:p>
          <w:p w:rsidR="00F3111A" w:rsidRPr="00A7032A" w:rsidRDefault="00F3111A" w:rsidP="005A333C">
            <w:pPr>
              <w:spacing w:after="120"/>
              <w:ind w:right="144"/>
              <w:jc w:val="right"/>
              <w:rPr>
                <w:sz w:val="18"/>
                <w:szCs w:val="18"/>
              </w:rPr>
            </w:pPr>
            <w:r>
              <w:rPr>
                <w:sz w:val="18"/>
                <w:szCs w:val="18"/>
              </w:rPr>
              <w:t>(Pro Ed.)</w:t>
            </w:r>
          </w:p>
        </w:tc>
      </w:tr>
      <w:tr w:rsidR="00AD0245" w:rsidTr="00EB268C">
        <w:trPr>
          <w:jc w:val="center"/>
        </w:trPr>
        <w:tc>
          <w:tcPr>
            <w:tcW w:w="3438" w:type="dxa"/>
          </w:tcPr>
          <w:p w:rsidR="00AD0245" w:rsidRPr="00486F01" w:rsidRDefault="00AD0245" w:rsidP="00EB268C">
            <w:pPr>
              <w:spacing w:before="120" w:after="120"/>
              <w:rPr>
                <w:b/>
                <w:sz w:val="24"/>
                <w:szCs w:val="24"/>
              </w:rPr>
            </w:pPr>
            <w:r>
              <w:rPr>
                <w:b/>
                <w:sz w:val="24"/>
                <w:szCs w:val="24"/>
              </w:rPr>
              <w:lastRenderedPageBreak/>
              <w:t>AstroGrep</w:t>
            </w:r>
          </w:p>
          <w:p w:rsidR="00AD0245" w:rsidRDefault="00537154" w:rsidP="00EB268C">
            <w:pPr>
              <w:spacing w:before="120" w:after="120"/>
            </w:pPr>
            <w:hyperlink r:id="rId12" w:history="1">
              <w:r w:rsidR="00AD0245" w:rsidRPr="0040424C">
                <w:rPr>
                  <w:rStyle w:val="Hyperlink"/>
                </w:rPr>
                <w:t>http://astrogrep.sourceforge.net/</w:t>
              </w:r>
            </w:hyperlink>
          </w:p>
          <w:p w:rsidR="00AD0245" w:rsidRDefault="00AD0245" w:rsidP="00EB268C">
            <w:pPr>
              <w:spacing w:before="120" w:after="120"/>
            </w:pPr>
          </w:p>
        </w:tc>
        <w:tc>
          <w:tcPr>
            <w:tcW w:w="4500" w:type="dxa"/>
          </w:tcPr>
          <w:p w:rsidR="00620405" w:rsidRPr="00931C9F" w:rsidRDefault="00AD0245" w:rsidP="00792138">
            <w:pPr>
              <w:spacing w:before="120" w:after="240"/>
            </w:pPr>
            <w:r w:rsidRPr="00AD0245">
              <w:t>AstroGrep is a Windows grep utility. AstroGrep</w:t>
            </w:r>
            <w:r w:rsidR="00E03B6C">
              <w:t>’s visual interface</w:t>
            </w:r>
            <w:r w:rsidRPr="00AD0245">
              <w:t xml:space="preserve"> searches within</w:t>
            </w:r>
            <w:r>
              <w:t xml:space="preserve"> multiple</w:t>
            </w:r>
            <w:r w:rsidRPr="00AD0245">
              <w:t xml:space="preserve"> files for keywords. AstroGr</w:t>
            </w:r>
            <w:r w:rsidR="003C6107">
              <w:t>ep supports regular expressions and versatile printing options. It</w:t>
            </w:r>
            <w:r w:rsidRPr="00AD0245">
              <w:t xml:space="preserve"> stores </w:t>
            </w:r>
            <w:r w:rsidR="003C6107">
              <w:t xml:space="preserve">the </w:t>
            </w:r>
            <w:r w:rsidRPr="00AD0245">
              <w:t>most recently used paths and has a "context" feature which is nice for looking at source code.</w:t>
            </w:r>
          </w:p>
        </w:tc>
        <w:tc>
          <w:tcPr>
            <w:tcW w:w="1566" w:type="dxa"/>
          </w:tcPr>
          <w:p w:rsidR="00AD0245" w:rsidRDefault="00AD0245" w:rsidP="00EB268C">
            <w:pPr>
              <w:spacing w:before="120" w:after="120"/>
              <w:ind w:right="144"/>
              <w:jc w:val="right"/>
            </w:pPr>
            <w:r>
              <w:t>Free</w:t>
            </w:r>
          </w:p>
        </w:tc>
      </w:tr>
      <w:tr w:rsidR="00F4255B" w:rsidTr="0068414C">
        <w:trPr>
          <w:jc w:val="center"/>
        </w:trPr>
        <w:tc>
          <w:tcPr>
            <w:tcW w:w="3438" w:type="dxa"/>
          </w:tcPr>
          <w:p w:rsidR="00F4255B" w:rsidRPr="00486F01" w:rsidRDefault="00F4255B" w:rsidP="00EB268C">
            <w:pPr>
              <w:spacing w:before="120" w:after="120"/>
              <w:rPr>
                <w:b/>
                <w:sz w:val="24"/>
                <w:szCs w:val="24"/>
              </w:rPr>
            </w:pPr>
            <w:r>
              <w:rPr>
                <w:b/>
                <w:sz w:val="24"/>
                <w:szCs w:val="24"/>
              </w:rPr>
              <w:t>MagicDisc</w:t>
            </w:r>
          </w:p>
          <w:p w:rsidR="00F4255B" w:rsidRDefault="00537154" w:rsidP="00EB268C">
            <w:pPr>
              <w:spacing w:before="120" w:after="120"/>
            </w:pPr>
            <w:hyperlink r:id="rId13" w:history="1">
              <w:r w:rsidR="005A5590" w:rsidRPr="0040424C">
                <w:rPr>
                  <w:rStyle w:val="Hyperlink"/>
                </w:rPr>
                <w:t>http://www.magiciso.com/tutorials/miso-magicdisc-overview.htm</w:t>
              </w:r>
            </w:hyperlink>
          </w:p>
          <w:p w:rsidR="00F4255B" w:rsidRDefault="00F4255B" w:rsidP="00EB268C">
            <w:pPr>
              <w:spacing w:before="120" w:after="120"/>
            </w:pPr>
          </w:p>
        </w:tc>
        <w:tc>
          <w:tcPr>
            <w:tcW w:w="4500" w:type="dxa"/>
          </w:tcPr>
          <w:p w:rsidR="00F4255B" w:rsidRDefault="00F4255B" w:rsidP="00792138">
            <w:pPr>
              <w:spacing w:before="120"/>
            </w:pPr>
            <w:r w:rsidRPr="00F4255B">
              <w:t xml:space="preserve">MagicDisc is </w:t>
            </w:r>
            <w:r w:rsidR="00792138">
              <w:t xml:space="preserve">a </w:t>
            </w:r>
            <w:r w:rsidRPr="00F4255B">
              <w:t>helpful utility designed for creating and managing virtual CD drives and CD/DVD discs. Use this to mount ISO files as virtual drives.</w:t>
            </w:r>
          </w:p>
          <w:p w:rsidR="00792138" w:rsidRPr="00A7032A" w:rsidRDefault="00792138" w:rsidP="00D279DE">
            <w:pPr>
              <w:spacing w:before="120" w:after="120"/>
            </w:pPr>
          </w:p>
        </w:tc>
        <w:tc>
          <w:tcPr>
            <w:tcW w:w="1566" w:type="dxa"/>
          </w:tcPr>
          <w:p w:rsidR="00F4255B" w:rsidRDefault="00F4255B" w:rsidP="00A7032A">
            <w:pPr>
              <w:spacing w:before="120"/>
              <w:ind w:right="144"/>
              <w:jc w:val="right"/>
            </w:pPr>
            <w:r>
              <w:t>Free</w:t>
            </w:r>
          </w:p>
        </w:tc>
      </w:tr>
      <w:tr w:rsidR="00CB5EE2" w:rsidTr="0068414C">
        <w:trPr>
          <w:jc w:val="center"/>
        </w:trPr>
        <w:tc>
          <w:tcPr>
            <w:tcW w:w="3438" w:type="dxa"/>
          </w:tcPr>
          <w:p w:rsidR="00CB5EE2" w:rsidRPr="00486F01" w:rsidRDefault="00CB5EE2" w:rsidP="00EB268C">
            <w:pPr>
              <w:spacing w:before="120" w:after="120"/>
              <w:rPr>
                <w:b/>
                <w:sz w:val="24"/>
                <w:szCs w:val="24"/>
              </w:rPr>
            </w:pPr>
            <w:r>
              <w:rPr>
                <w:b/>
                <w:sz w:val="24"/>
                <w:szCs w:val="24"/>
              </w:rPr>
              <w:t>HxD – Hexeditor</w:t>
            </w:r>
          </w:p>
          <w:p w:rsidR="00CB5EE2" w:rsidRDefault="00537154" w:rsidP="00EB268C">
            <w:pPr>
              <w:spacing w:before="120" w:after="120"/>
            </w:pPr>
            <w:hyperlink r:id="rId14" w:history="1">
              <w:r w:rsidR="00CB5EE2" w:rsidRPr="0040424C">
                <w:rPr>
                  <w:rStyle w:val="Hyperlink"/>
                </w:rPr>
                <w:t>https://mh-nexus.de/en/hxd/</w:t>
              </w:r>
            </w:hyperlink>
          </w:p>
          <w:p w:rsidR="00CB5EE2" w:rsidRDefault="00CB5EE2" w:rsidP="00EB268C">
            <w:pPr>
              <w:spacing w:before="120" w:after="120"/>
            </w:pPr>
          </w:p>
        </w:tc>
        <w:tc>
          <w:tcPr>
            <w:tcW w:w="4500" w:type="dxa"/>
          </w:tcPr>
          <w:p w:rsidR="00CB5EE2" w:rsidRDefault="00CB5EE2" w:rsidP="00DE7912">
            <w:pPr>
              <w:spacing w:before="120" w:after="120"/>
            </w:pPr>
            <w:r w:rsidRPr="00CB5EE2">
              <w:t>HxD</w:t>
            </w:r>
            <w:r w:rsidR="00792138">
              <w:t xml:space="preserve"> is an intuitive</w:t>
            </w:r>
            <w:r w:rsidRPr="00CB5EE2">
              <w:t xml:space="preserve"> and fast hex editor which, </w:t>
            </w:r>
            <w:r w:rsidR="00792138">
              <w:t>in addition</w:t>
            </w:r>
            <w:r w:rsidRPr="00CB5EE2">
              <w:t xml:space="preserve"> to raw disk editing and </w:t>
            </w:r>
            <w:r w:rsidR="00792138">
              <w:t xml:space="preserve">the </w:t>
            </w:r>
            <w:r w:rsidRPr="00CB5EE2">
              <w:t>modifying of main memory (RAM), handles files of any size.</w:t>
            </w:r>
          </w:p>
          <w:p w:rsidR="00792138" w:rsidRPr="00F4255B" w:rsidRDefault="00792138" w:rsidP="00792138"/>
        </w:tc>
        <w:tc>
          <w:tcPr>
            <w:tcW w:w="1566" w:type="dxa"/>
          </w:tcPr>
          <w:p w:rsidR="00CB5EE2" w:rsidRDefault="00CB5EE2" w:rsidP="00A7032A">
            <w:pPr>
              <w:spacing w:before="120"/>
              <w:ind w:right="144"/>
              <w:jc w:val="right"/>
            </w:pPr>
            <w:r>
              <w:t>Free</w:t>
            </w:r>
          </w:p>
        </w:tc>
      </w:tr>
      <w:tr w:rsidR="00C4052D" w:rsidTr="0068414C">
        <w:trPr>
          <w:jc w:val="center"/>
        </w:trPr>
        <w:tc>
          <w:tcPr>
            <w:tcW w:w="3438" w:type="dxa"/>
          </w:tcPr>
          <w:p w:rsidR="00C4052D" w:rsidRPr="00486F01" w:rsidRDefault="00C4052D" w:rsidP="00C00945">
            <w:pPr>
              <w:spacing w:before="120" w:after="120"/>
              <w:rPr>
                <w:b/>
                <w:sz w:val="24"/>
                <w:szCs w:val="24"/>
              </w:rPr>
            </w:pPr>
            <w:r>
              <w:rPr>
                <w:b/>
                <w:sz w:val="24"/>
                <w:szCs w:val="24"/>
              </w:rPr>
              <w:t>PKZip for Windows</w:t>
            </w:r>
          </w:p>
          <w:p w:rsidR="00C4052D" w:rsidRDefault="00537154" w:rsidP="00C00945">
            <w:pPr>
              <w:spacing w:before="120" w:after="120"/>
            </w:pPr>
            <w:hyperlink r:id="rId15" w:history="1">
              <w:r w:rsidR="00C4052D" w:rsidRPr="00A836A3">
                <w:rPr>
                  <w:rStyle w:val="Hyperlink"/>
                </w:rPr>
                <w:t>https://www.pkware.com/pkzip/</w:t>
              </w:r>
            </w:hyperlink>
          </w:p>
          <w:p w:rsidR="00C4052D" w:rsidRDefault="00C4052D" w:rsidP="00C00945">
            <w:pPr>
              <w:spacing w:before="120" w:after="120"/>
            </w:pPr>
          </w:p>
          <w:p w:rsidR="00C4052D" w:rsidRDefault="00C4052D" w:rsidP="00C00945">
            <w:pPr>
              <w:spacing w:before="120" w:after="120"/>
            </w:pPr>
          </w:p>
        </w:tc>
        <w:tc>
          <w:tcPr>
            <w:tcW w:w="4500" w:type="dxa"/>
          </w:tcPr>
          <w:p w:rsidR="00C4052D" w:rsidRPr="00CB5EE2" w:rsidRDefault="00C4052D" w:rsidP="00DE7912">
            <w:pPr>
              <w:spacing w:before="120" w:after="120"/>
            </w:pPr>
            <w:r>
              <w:t>PKWare developed the zip file standard and still provides a top notch compression product for a reasonable price.</w:t>
            </w:r>
          </w:p>
        </w:tc>
        <w:tc>
          <w:tcPr>
            <w:tcW w:w="1566" w:type="dxa"/>
          </w:tcPr>
          <w:p w:rsidR="00C4052D" w:rsidRDefault="00C4052D" w:rsidP="00A7032A">
            <w:pPr>
              <w:spacing w:before="120"/>
              <w:ind w:right="144"/>
              <w:jc w:val="right"/>
            </w:pPr>
            <w:r>
              <w:t>$29</w:t>
            </w:r>
          </w:p>
        </w:tc>
      </w:tr>
    </w:tbl>
    <w:p w:rsidR="00D139E4" w:rsidRDefault="00D139E4" w:rsidP="009F1E15">
      <w:pPr>
        <w:spacing w:before="120" w:after="120"/>
      </w:pPr>
    </w:p>
    <w:p w:rsidR="00AB0A26" w:rsidRDefault="00AB0A26" w:rsidP="00AB0A26">
      <w:pPr>
        <w:pStyle w:val="Heading2"/>
        <w:spacing w:before="120" w:after="120"/>
      </w:pPr>
      <w:r>
        <w:t>Tools for Building</w:t>
      </w:r>
      <w:r w:rsidR="00C26C9C">
        <w:t xml:space="preserve">, </w:t>
      </w:r>
      <w:r>
        <w:t>Managing</w:t>
      </w:r>
      <w:r w:rsidR="00C26C9C">
        <w:t xml:space="preserve"> and Distributing</w:t>
      </w:r>
      <w:r>
        <w:t xml:space="preserve"> Applications</w:t>
      </w:r>
    </w:p>
    <w:p w:rsidR="00AB0A26" w:rsidRDefault="00AB0A26" w:rsidP="00AB0A26">
      <w:pPr>
        <w:spacing w:before="120" w:after="120"/>
      </w:pPr>
    </w:p>
    <w:tbl>
      <w:tblPr>
        <w:tblStyle w:val="TableGrid"/>
        <w:tblW w:w="0" w:type="auto"/>
        <w:jc w:val="center"/>
        <w:tblLayout w:type="fixed"/>
        <w:tblCellMar>
          <w:left w:w="115" w:type="dxa"/>
          <w:right w:w="115" w:type="dxa"/>
        </w:tblCellMar>
        <w:tblLook w:val="04A0"/>
      </w:tblPr>
      <w:tblGrid>
        <w:gridCol w:w="3438"/>
        <w:gridCol w:w="4500"/>
        <w:gridCol w:w="1566"/>
      </w:tblGrid>
      <w:tr w:rsidR="007940B1" w:rsidRPr="00486F01" w:rsidTr="00EB268C">
        <w:trPr>
          <w:jc w:val="center"/>
        </w:trPr>
        <w:tc>
          <w:tcPr>
            <w:tcW w:w="3438" w:type="dxa"/>
          </w:tcPr>
          <w:p w:rsidR="007940B1" w:rsidRPr="00486F01" w:rsidRDefault="007940B1" w:rsidP="00EB268C">
            <w:pPr>
              <w:spacing w:before="120" w:after="120"/>
              <w:rPr>
                <w:b/>
                <w:sz w:val="28"/>
                <w:szCs w:val="28"/>
              </w:rPr>
            </w:pPr>
            <w:r w:rsidRPr="00486F01">
              <w:rPr>
                <w:b/>
                <w:sz w:val="28"/>
                <w:szCs w:val="28"/>
              </w:rPr>
              <w:t>Product</w:t>
            </w:r>
          </w:p>
        </w:tc>
        <w:tc>
          <w:tcPr>
            <w:tcW w:w="4500" w:type="dxa"/>
          </w:tcPr>
          <w:p w:rsidR="007940B1" w:rsidRPr="00486F01" w:rsidRDefault="007940B1" w:rsidP="00EB268C">
            <w:pPr>
              <w:spacing w:before="120" w:after="120"/>
              <w:rPr>
                <w:b/>
                <w:sz w:val="28"/>
                <w:szCs w:val="28"/>
              </w:rPr>
            </w:pPr>
            <w:r w:rsidRPr="00486F01">
              <w:rPr>
                <w:b/>
                <w:sz w:val="28"/>
                <w:szCs w:val="28"/>
              </w:rPr>
              <w:t>Description</w:t>
            </w:r>
          </w:p>
        </w:tc>
        <w:tc>
          <w:tcPr>
            <w:tcW w:w="1566" w:type="dxa"/>
          </w:tcPr>
          <w:p w:rsidR="007940B1" w:rsidRPr="00486F01" w:rsidRDefault="007940B1" w:rsidP="00EB268C">
            <w:pPr>
              <w:spacing w:before="120" w:after="120"/>
              <w:ind w:right="144"/>
              <w:jc w:val="right"/>
              <w:rPr>
                <w:b/>
                <w:sz w:val="28"/>
                <w:szCs w:val="28"/>
              </w:rPr>
            </w:pPr>
            <w:r w:rsidRPr="00486F01">
              <w:rPr>
                <w:b/>
                <w:sz w:val="28"/>
                <w:szCs w:val="28"/>
              </w:rPr>
              <w:t>Cost</w:t>
            </w:r>
          </w:p>
        </w:tc>
      </w:tr>
      <w:tr w:rsidR="00EB268C" w:rsidTr="00EB268C">
        <w:trPr>
          <w:jc w:val="center"/>
        </w:trPr>
        <w:tc>
          <w:tcPr>
            <w:tcW w:w="3438" w:type="dxa"/>
          </w:tcPr>
          <w:p w:rsidR="00EB268C" w:rsidRDefault="00EB268C" w:rsidP="00EB268C">
            <w:pPr>
              <w:spacing w:before="120" w:after="120"/>
              <w:rPr>
                <w:b/>
                <w:sz w:val="24"/>
                <w:szCs w:val="24"/>
              </w:rPr>
            </w:pPr>
            <w:r w:rsidRPr="00EB268C">
              <w:rPr>
                <w:b/>
                <w:sz w:val="24"/>
                <w:szCs w:val="24"/>
              </w:rPr>
              <w:t>TortoiseSVN</w:t>
            </w:r>
          </w:p>
          <w:p w:rsidR="00EB268C" w:rsidRDefault="00537154" w:rsidP="00EB268C">
            <w:pPr>
              <w:spacing w:before="120" w:after="120"/>
            </w:pPr>
            <w:hyperlink r:id="rId16" w:history="1">
              <w:r w:rsidR="00EB268C" w:rsidRPr="00A836A3">
                <w:rPr>
                  <w:rStyle w:val="Hyperlink"/>
                </w:rPr>
                <w:t>https://tortoisesvn.net/</w:t>
              </w:r>
            </w:hyperlink>
          </w:p>
          <w:p w:rsidR="00EB268C" w:rsidRDefault="00EB268C" w:rsidP="00EB268C">
            <w:pPr>
              <w:spacing w:before="120" w:after="120"/>
            </w:pPr>
          </w:p>
          <w:p w:rsidR="00EB268C" w:rsidRDefault="00EB268C" w:rsidP="00EB268C">
            <w:pPr>
              <w:spacing w:before="120" w:after="120"/>
              <w:rPr>
                <w:b/>
                <w:sz w:val="24"/>
                <w:szCs w:val="24"/>
              </w:rPr>
            </w:pPr>
          </w:p>
        </w:tc>
        <w:tc>
          <w:tcPr>
            <w:tcW w:w="4500" w:type="dxa"/>
          </w:tcPr>
          <w:p w:rsidR="00EB268C" w:rsidRDefault="00EB268C" w:rsidP="00EB268C">
            <w:pPr>
              <w:spacing w:before="120" w:after="120"/>
            </w:pPr>
            <w:r w:rsidRPr="00EB268C">
              <w:t>TortoiseSVN</w:t>
            </w:r>
            <w:r w:rsidR="001C7A88">
              <w:t xml:space="preserve"> is an Apache™ Subversion (SVN)</w:t>
            </w:r>
            <w:r w:rsidRPr="00EB268C">
              <w:t xml:space="preserve"> </w:t>
            </w:r>
            <w:r w:rsidR="00A6660B">
              <w:t xml:space="preserve">source control </w:t>
            </w:r>
            <w:r w:rsidRPr="00EB268C">
              <w:t>client</w:t>
            </w:r>
            <w:r w:rsidR="001C7A88">
              <w:t xml:space="preserve"> that is</w:t>
            </w:r>
            <w:r w:rsidRPr="00EB268C">
              <w:t xml:space="preserve"> implemented as a Windows shell extension</w:t>
            </w:r>
            <w:r w:rsidR="00320882">
              <w:t>. S</w:t>
            </w:r>
            <w:r w:rsidRPr="00EB268C">
              <w:t>ince it doesn't require the Subver</w:t>
            </w:r>
            <w:r w:rsidR="00320882">
              <w:t>sion command line client to run, i</w:t>
            </w:r>
            <w:r w:rsidR="00320882" w:rsidRPr="00EB268C">
              <w:t xml:space="preserve">t has an intuitive and easy to use interface, </w:t>
            </w:r>
            <w:r w:rsidRPr="00EB268C">
              <w:t>It is free to use, even in a commercial environment.</w:t>
            </w:r>
          </w:p>
          <w:p w:rsidR="00EB268C" w:rsidRPr="005A5590" w:rsidRDefault="00EB268C" w:rsidP="00EB268C">
            <w:pPr>
              <w:spacing w:before="120" w:after="120"/>
            </w:pPr>
          </w:p>
        </w:tc>
        <w:tc>
          <w:tcPr>
            <w:tcW w:w="1566" w:type="dxa"/>
          </w:tcPr>
          <w:p w:rsidR="00EB268C" w:rsidRDefault="00EB268C" w:rsidP="00EB268C">
            <w:pPr>
              <w:spacing w:before="120"/>
              <w:ind w:right="144"/>
              <w:jc w:val="right"/>
            </w:pPr>
            <w:r>
              <w:t>Free</w:t>
            </w:r>
          </w:p>
        </w:tc>
      </w:tr>
    </w:tbl>
    <w:p w:rsidR="003A15BC" w:rsidRDefault="003A15BC">
      <w:r>
        <w:br w:type="page"/>
      </w:r>
    </w:p>
    <w:tbl>
      <w:tblPr>
        <w:tblStyle w:val="TableGrid"/>
        <w:tblW w:w="0" w:type="auto"/>
        <w:jc w:val="center"/>
        <w:tblLayout w:type="fixed"/>
        <w:tblCellMar>
          <w:left w:w="115" w:type="dxa"/>
          <w:right w:w="115" w:type="dxa"/>
        </w:tblCellMar>
        <w:tblLook w:val="04A0"/>
      </w:tblPr>
      <w:tblGrid>
        <w:gridCol w:w="3438"/>
        <w:gridCol w:w="4500"/>
        <w:gridCol w:w="1566"/>
      </w:tblGrid>
      <w:tr w:rsidR="00EB268C" w:rsidTr="00EB268C">
        <w:trPr>
          <w:jc w:val="center"/>
        </w:trPr>
        <w:tc>
          <w:tcPr>
            <w:tcW w:w="3438" w:type="dxa"/>
          </w:tcPr>
          <w:p w:rsidR="00EB268C" w:rsidRDefault="00EB268C" w:rsidP="00EB268C">
            <w:pPr>
              <w:spacing w:before="120" w:after="120"/>
              <w:rPr>
                <w:b/>
                <w:sz w:val="24"/>
                <w:szCs w:val="24"/>
              </w:rPr>
            </w:pPr>
            <w:r>
              <w:rPr>
                <w:b/>
                <w:sz w:val="24"/>
                <w:szCs w:val="24"/>
              </w:rPr>
              <w:lastRenderedPageBreak/>
              <w:t>Visual</w:t>
            </w:r>
            <w:r w:rsidRPr="00EB268C">
              <w:rPr>
                <w:b/>
                <w:sz w:val="24"/>
                <w:szCs w:val="24"/>
              </w:rPr>
              <w:t>SVN</w:t>
            </w:r>
          </w:p>
          <w:p w:rsidR="00EB268C" w:rsidRDefault="00537154" w:rsidP="00EB268C">
            <w:pPr>
              <w:spacing w:before="120" w:after="120"/>
            </w:pPr>
            <w:hyperlink r:id="rId17" w:history="1">
              <w:r w:rsidR="00EF423E" w:rsidRPr="00A836A3">
                <w:rPr>
                  <w:rStyle w:val="Hyperlink"/>
                </w:rPr>
                <w:t>https://www.visualsvn.com/visualsvn/</w:t>
              </w:r>
            </w:hyperlink>
          </w:p>
          <w:p w:rsidR="00EB268C" w:rsidRDefault="00EB268C" w:rsidP="00EB268C">
            <w:pPr>
              <w:spacing w:before="120" w:after="120"/>
            </w:pPr>
          </w:p>
          <w:p w:rsidR="00EB268C" w:rsidRDefault="00EB268C" w:rsidP="00EB268C">
            <w:pPr>
              <w:spacing w:before="120" w:after="120"/>
              <w:rPr>
                <w:b/>
                <w:sz w:val="24"/>
                <w:szCs w:val="24"/>
              </w:rPr>
            </w:pPr>
          </w:p>
        </w:tc>
        <w:tc>
          <w:tcPr>
            <w:tcW w:w="4500" w:type="dxa"/>
          </w:tcPr>
          <w:p w:rsidR="00EF423E" w:rsidRDefault="00EF423E" w:rsidP="00EB268C">
            <w:pPr>
              <w:spacing w:before="120" w:after="120"/>
            </w:pPr>
            <w:r>
              <w:t>Visual Studio plug-in that tightly integrates TortoiseSVN</w:t>
            </w:r>
            <w:r w:rsidR="00A6660B">
              <w:t xml:space="preserve"> source </w:t>
            </w:r>
            <w:proofErr w:type="gramStart"/>
            <w:r w:rsidR="00A6660B">
              <w:t xml:space="preserve">control </w:t>
            </w:r>
            <w:r>
              <w:t xml:space="preserve"> into</w:t>
            </w:r>
            <w:proofErr w:type="gramEnd"/>
            <w:r>
              <w:t xml:space="preserve"> the Visual Studio environment.</w:t>
            </w:r>
            <w:r w:rsidR="00320882">
              <w:t xml:space="preserve"> This is an invaluable addition to the independent developer’s toolkit.</w:t>
            </w:r>
            <w:r w:rsidR="00A6660B">
              <w:t xml:space="preserve"> </w:t>
            </w:r>
            <w:r w:rsidRPr="00EF423E">
              <w:t>The free Community License can only be used on a computer that is not a member of an Active Directory domain.</w:t>
            </w:r>
          </w:p>
          <w:p w:rsidR="00EF423E" w:rsidRPr="005A5590" w:rsidRDefault="00EF423E" w:rsidP="00EB268C">
            <w:pPr>
              <w:spacing w:before="120" w:after="120"/>
            </w:pPr>
          </w:p>
        </w:tc>
        <w:tc>
          <w:tcPr>
            <w:tcW w:w="1566" w:type="dxa"/>
          </w:tcPr>
          <w:p w:rsidR="00170DCB" w:rsidRDefault="00EF423E" w:rsidP="00EB268C">
            <w:pPr>
              <w:spacing w:before="120"/>
              <w:ind w:right="144"/>
              <w:jc w:val="right"/>
            </w:pPr>
            <w:r>
              <w:t>Community</w:t>
            </w:r>
            <w:r>
              <w:br/>
              <w:t xml:space="preserve"> License</w:t>
            </w:r>
            <w:r w:rsidR="00170DCB">
              <w:t>:</w:t>
            </w:r>
          </w:p>
          <w:p w:rsidR="00EB268C" w:rsidRDefault="00EF423E" w:rsidP="00EB268C">
            <w:pPr>
              <w:spacing w:before="120"/>
              <w:ind w:right="144"/>
              <w:jc w:val="right"/>
            </w:pPr>
            <w:r>
              <w:t>Free</w:t>
            </w:r>
          </w:p>
          <w:p w:rsidR="00EF423E" w:rsidRDefault="00EF423E" w:rsidP="00EB268C">
            <w:pPr>
              <w:spacing w:before="120"/>
              <w:ind w:right="144"/>
              <w:jc w:val="right"/>
            </w:pPr>
            <w:r>
              <w:t>Professional</w:t>
            </w:r>
            <w:r>
              <w:br/>
              <w:t>License</w:t>
            </w:r>
            <w:r w:rsidR="00170DCB">
              <w:t>:</w:t>
            </w:r>
          </w:p>
          <w:p w:rsidR="00EF423E" w:rsidRDefault="00EF423E" w:rsidP="00EB268C">
            <w:pPr>
              <w:spacing w:before="120"/>
              <w:ind w:right="144"/>
              <w:jc w:val="right"/>
            </w:pPr>
            <w:r>
              <w:t>$99</w:t>
            </w:r>
          </w:p>
        </w:tc>
      </w:tr>
      <w:tr w:rsidR="00D24E48" w:rsidTr="00640EB9">
        <w:trPr>
          <w:jc w:val="center"/>
        </w:trPr>
        <w:tc>
          <w:tcPr>
            <w:tcW w:w="3438" w:type="dxa"/>
          </w:tcPr>
          <w:p w:rsidR="00D24E48" w:rsidRDefault="00D24E48" w:rsidP="00640EB9">
            <w:pPr>
              <w:spacing w:before="120" w:after="120"/>
              <w:rPr>
                <w:b/>
                <w:sz w:val="24"/>
                <w:szCs w:val="24"/>
              </w:rPr>
            </w:pPr>
            <w:r>
              <w:rPr>
                <w:b/>
                <w:sz w:val="24"/>
                <w:szCs w:val="24"/>
              </w:rPr>
              <w:t>NUnit</w:t>
            </w:r>
          </w:p>
          <w:p w:rsidR="00D24E48" w:rsidRDefault="00537154" w:rsidP="00640EB9">
            <w:pPr>
              <w:spacing w:before="120" w:after="120"/>
            </w:pPr>
            <w:hyperlink r:id="rId18" w:history="1">
              <w:r w:rsidR="00D24E48" w:rsidRPr="00A836A3">
                <w:rPr>
                  <w:rStyle w:val="Hyperlink"/>
                </w:rPr>
                <w:t>http://www.nunit.org/</w:t>
              </w:r>
            </w:hyperlink>
          </w:p>
          <w:p w:rsidR="00D24E48" w:rsidRDefault="00D24E48" w:rsidP="00640EB9">
            <w:pPr>
              <w:spacing w:before="120" w:after="120"/>
            </w:pPr>
          </w:p>
          <w:p w:rsidR="00D24E48" w:rsidRDefault="00D24E48" w:rsidP="00640EB9">
            <w:pPr>
              <w:spacing w:before="120" w:after="120"/>
            </w:pPr>
          </w:p>
          <w:p w:rsidR="00D24E48" w:rsidRPr="00F43EB4" w:rsidRDefault="00537154" w:rsidP="00640EB9">
            <w:pPr>
              <w:spacing w:before="120" w:after="120"/>
            </w:pPr>
            <w:hyperlink r:id="rId19" w:history="1"/>
          </w:p>
        </w:tc>
        <w:tc>
          <w:tcPr>
            <w:tcW w:w="4500" w:type="dxa"/>
          </w:tcPr>
          <w:p w:rsidR="00D24E48" w:rsidRDefault="00D24E48" w:rsidP="00640EB9">
            <w:pPr>
              <w:spacing w:before="120" w:after="120"/>
            </w:pPr>
            <w:r w:rsidRPr="001C6355">
              <w:t xml:space="preserve">NUnit is a unit-testing framework for all .Net languages. Initially ported from JUnit, the </w:t>
            </w:r>
            <w:r>
              <w:t>current</w:t>
            </w:r>
            <w:r w:rsidRPr="001C6355">
              <w:t xml:space="preserve"> production release, version 3.0, has been completely rewritten with many new features and support for a wide range of .NET platforms.</w:t>
            </w:r>
          </w:p>
          <w:p w:rsidR="00D24E48" w:rsidRPr="00B957A5" w:rsidRDefault="00320882" w:rsidP="00640EB9">
            <w:pPr>
              <w:spacing w:before="120" w:after="120"/>
            </w:pPr>
            <w:r>
              <w:t>Tremendously useful way</w:t>
            </w:r>
            <w:r w:rsidR="00D635A1">
              <w:t xml:space="preserve"> of automating</w:t>
            </w:r>
            <w:r w:rsidR="00D24E48">
              <w:t xml:space="preserve"> all your unit tests. Visual interface provides at-a-glance results that tell you if your latest changes have broken anything.</w:t>
            </w:r>
          </w:p>
        </w:tc>
        <w:tc>
          <w:tcPr>
            <w:tcW w:w="1566" w:type="dxa"/>
          </w:tcPr>
          <w:p w:rsidR="00D24E48" w:rsidRDefault="00D24E48" w:rsidP="00640EB9">
            <w:pPr>
              <w:spacing w:before="120"/>
              <w:ind w:right="144"/>
              <w:jc w:val="right"/>
            </w:pPr>
            <w:r>
              <w:t>Free</w:t>
            </w:r>
          </w:p>
        </w:tc>
      </w:tr>
      <w:tr w:rsidR="00EB268C" w:rsidTr="00EB268C">
        <w:trPr>
          <w:jc w:val="center"/>
        </w:trPr>
        <w:tc>
          <w:tcPr>
            <w:tcW w:w="3438" w:type="dxa"/>
          </w:tcPr>
          <w:p w:rsidR="00EB268C" w:rsidRPr="00486F01" w:rsidRDefault="00EB268C" w:rsidP="00EB268C">
            <w:pPr>
              <w:spacing w:before="120" w:after="120"/>
              <w:rPr>
                <w:b/>
                <w:sz w:val="24"/>
                <w:szCs w:val="24"/>
              </w:rPr>
            </w:pPr>
            <w:r>
              <w:rPr>
                <w:b/>
                <w:sz w:val="24"/>
                <w:szCs w:val="24"/>
              </w:rPr>
              <w:t>PAD Manager</w:t>
            </w:r>
          </w:p>
          <w:p w:rsidR="00EB268C" w:rsidRDefault="00537154" w:rsidP="00EB268C">
            <w:pPr>
              <w:spacing w:before="120" w:after="120"/>
            </w:pPr>
            <w:hyperlink r:id="rId20" w:history="1">
              <w:r w:rsidR="00EB268C" w:rsidRPr="0040424C">
                <w:rPr>
                  <w:rStyle w:val="Hyperlink"/>
                </w:rPr>
                <w:t>http://padmanager.org/</w:t>
              </w:r>
            </w:hyperlink>
          </w:p>
          <w:p w:rsidR="00EB268C" w:rsidRDefault="00EB268C" w:rsidP="00EB268C">
            <w:pPr>
              <w:spacing w:before="120" w:after="120"/>
            </w:pPr>
          </w:p>
        </w:tc>
        <w:tc>
          <w:tcPr>
            <w:tcW w:w="4500" w:type="dxa"/>
          </w:tcPr>
          <w:p w:rsidR="00EB268C" w:rsidRDefault="00EB268C" w:rsidP="00EB268C">
            <w:pPr>
              <w:spacing w:before="120" w:after="120"/>
            </w:pPr>
            <w:r w:rsidRPr="005A5590">
              <w:t>PADManager is an advanced PAD (Portable Application Description) editing and managing application. Portable Application Description or PAD is a standard developed by the Association of Shareware Professionals (ASP). PAD files are a standard way of identifying your applicati</w:t>
            </w:r>
            <w:r w:rsidR="002A1D46">
              <w:t xml:space="preserve">on to shareware and freeware </w:t>
            </w:r>
            <w:r w:rsidRPr="005A5590">
              <w:t>sites.</w:t>
            </w:r>
          </w:p>
          <w:p w:rsidR="00EB268C" w:rsidRPr="00F4255B" w:rsidRDefault="00EB268C" w:rsidP="00EB268C">
            <w:pPr>
              <w:spacing w:before="120" w:after="120"/>
            </w:pPr>
          </w:p>
        </w:tc>
        <w:tc>
          <w:tcPr>
            <w:tcW w:w="1566" w:type="dxa"/>
          </w:tcPr>
          <w:p w:rsidR="00EB268C" w:rsidRDefault="00EB268C" w:rsidP="00EB268C">
            <w:pPr>
              <w:spacing w:before="120"/>
              <w:ind w:right="144"/>
              <w:jc w:val="right"/>
            </w:pPr>
            <w:r>
              <w:t>Free</w:t>
            </w:r>
          </w:p>
        </w:tc>
      </w:tr>
      <w:tr w:rsidR="00EB268C" w:rsidTr="00EB268C">
        <w:trPr>
          <w:jc w:val="center"/>
        </w:trPr>
        <w:tc>
          <w:tcPr>
            <w:tcW w:w="3438" w:type="dxa"/>
          </w:tcPr>
          <w:p w:rsidR="00EB268C" w:rsidRPr="00486F01" w:rsidRDefault="00EB268C" w:rsidP="00EB268C">
            <w:pPr>
              <w:spacing w:before="120" w:after="120"/>
              <w:rPr>
                <w:b/>
                <w:sz w:val="24"/>
                <w:szCs w:val="24"/>
              </w:rPr>
            </w:pPr>
            <w:r>
              <w:rPr>
                <w:b/>
                <w:sz w:val="24"/>
                <w:szCs w:val="24"/>
              </w:rPr>
              <w:t>ILMerge</w:t>
            </w:r>
          </w:p>
          <w:p w:rsidR="00EB268C" w:rsidRDefault="00537154" w:rsidP="00EB268C">
            <w:pPr>
              <w:spacing w:before="120" w:after="120"/>
            </w:pPr>
            <w:hyperlink r:id="rId21" w:history="1">
              <w:r w:rsidR="00EB268C" w:rsidRPr="00A836A3">
                <w:rPr>
                  <w:rStyle w:val="Hyperlink"/>
                </w:rPr>
                <w:t>https://www.microsoft.com/en-us/download/details.aspx?id=17630</w:t>
              </w:r>
            </w:hyperlink>
          </w:p>
          <w:p w:rsidR="00EB268C" w:rsidRDefault="00537154" w:rsidP="00EB268C">
            <w:pPr>
              <w:spacing w:before="120" w:after="120"/>
            </w:pPr>
            <w:hyperlink r:id="rId22" w:history="1"/>
          </w:p>
          <w:p w:rsidR="00EB268C" w:rsidRDefault="00EB268C" w:rsidP="00EB268C">
            <w:pPr>
              <w:spacing w:before="120" w:after="120"/>
            </w:pPr>
          </w:p>
        </w:tc>
        <w:tc>
          <w:tcPr>
            <w:tcW w:w="4500" w:type="dxa"/>
          </w:tcPr>
          <w:p w:rsidR="007D54ED" w:rsidRDefault="00EB268C" w:rsidP="00EB268C">
            <w:pPr>
              <w:spacing w:before="120" w:after="120"/>
            </w:pPr>
            <w:r w:rsidRPr="00CA766F">
              <w:t xml:space="preserve">ILMerge is a utility that can be used to merge multiple .NET assemblies into a single assembly. </w:t>
            </w:r>
            <w:r>
              <w:t>Using this tool simplifies the structure of the installation folder by rolling all DLLs into one executable.</w:t>
            </w:r>
            <w:r w:rsidR="007D54ED">
              <w:t xml:space="preserve"> This can give your distributed application a much more</w:t>
            </w:r>
            <w:r w:rsidR="00B862AA">
              <w:t xml:space="preserve"> professional appearance that will be</w:t>
            </w:r>
            <w:r w:rsidR="007D54ED">
              <w:t xml:space="preserve"> similar to </w:t>
            </w:r>
            <w:r w:rsidR="00B862AA">
              <w:t>the appearance</w:t>
            </w:r>
            <w:r w:rsidR="007D54ED">
              <w:t xml:space="preserve"> large</w:t>
            </w:r>
            <w:r w:rsidR="001868F0">
              <w:t xml:space="preserve"> commercial</w:t>
            </w:r>
            <w:r w:rsidR="007D54ED">
              <w:t xml:space="preserve"> software companies </w:t>
            </w:r>
            <w:r w:rsidR="00B862AA">
              <w:t>achieve</w:t>
            </w:r>
            <w:r w:rsidR="001868F0">
              <w:t xml:space="preserve"> in their </w:t>
            </w:r>
            <w:r w:rsidR="00B862AA">
              <w:t>app</w:t>
            </w:r>
            <w:r w:rsidR="001868F0">
              <w:t xml:space="preserve"> distributions</w:t>
            </w:r>
            <w:r w:rsidR="007D54ED">
              <w:t>.</w:t>
            </w:r>
          </w:p>
          <w:p w:rsidR="00EB268C" w:rsidRDefault="007D54ED" w:rsidP="00EB268C">
            <w:pPr>
              <w:spacing w:before="120" w:after="120"/>
            </w:pPr>
            <w:r>
              <w:t>CAUTION: Some applications may have a complex structure that defeats ILMerge and you may have retreat to distributing your DLLs as separate files.</w:t>
            </w:r>
          </w:p>
          <w:p w:rsidR="00EB268C" w:rsidRPr="00A6538E" w:rsidRDefault="00EB268C" w:rsidP="00EB268C">
            <w:pPr>
              <w:spacing w:before="120" w:after="120"/>
            </w:pPr>
          </w:p>
        </w:tc>
        <w:tc>
          <w:tcPr>
            <w:tcW w:w="1566" w:type="dxa"/>
          </w:tcPr>
          <w:p w:rsidR="00EB268C" w:rsidRDefault="00EB268C" w:rsidP="00EB268C">
            <w:pPr>
              <w:spacing w:before="120"/>
              <w:ind w:right="144"/>
              <w:jc w:val="right"/>
            </w:pPr>
            <w:r>
              <w:t>Free</w:t>
            </w:r>
          </w:p>
        </w:tc>
      </w:tr>
      <w:tr w:rsidR="00EB268C" w:rsidTr="00EB268C">
        <w:trPr>
          <w:jc w:val="center"/>
        </w:trPr>
        <w:tc>
          <w:tcPr>
            <w:tcW w:w="3438" w:type="dxa"/>
          </w:tcPr>
          <w:p w:rsidR="00EB268C" w:rsidRPr="00486F01" w:rsidRDefault="00EB268C" w:rsidP="00EB268C">
            <w:pPr>
              <w:spacing w:before="120" w:after="120"/>
              <w:rPr>
                <w:b/>
                <w:sz w:val="24"/>
                <w:szCs w:val="24"/>
              </w:rPr>
            </w:pPr>
            <w:r>
              <w:rPr>
                <w:b/>
                <w:sz w:val="24"/>
                <w:szCs w:val="24"/>
              </w:rPr>
              <w:lastRenderedPageBreak/>
              <w:t>ILSpy</w:t>
            </w:r>
          </w:p>
          <w:p w:rsidR="00EB268C" w:rsidRDefault="00537154" w:rsidP="00EB268C">
            <w:pPr>
              <w:spacing w:before="120" w:after="120"/>
            </w:pPr>
            <w:hyperlink r:id="rId23" w:history="1">
              <w:r w:rsidR="00EB268C" w:rsidRPr="00A836A3">
                <w:rPr>
                  <w:rStyle w:val="Hyperlink"/>
                </w:rPr>
                <w:t>http://ilspy.net/</w:t>
              </w:r>
            </w:hyperlink>
          </w:p>
          <w:p w:rsidR="00EB268C" w:rsidRDefault="00EB268C" w:rsidP="00EB268C">
            <w:pPr>
              <w:spacing w:before="120" w:after="120"/>
            </w:pPr>
          </w:p>
          <w:p w:rsidR="00EB268C" w:rsidRDefault="00537154" w:rsidP="00EB268C">
            <w:pPr>
              <w:spacing w:before="120" w:after="120"/>
            </w:pPr>
            <w:hyperlink r:id="rId24" w:history="1"/>
          </w:p>
          <w:p w:rsidR="00EB268C" w:rsidRDefault="00EB268C" w:rsidP="00EB268C">
            <w:pPr>
              <w:spacing w:before="120" w:after="120"/>
            </w:pPr>
          </w:p>
        </w:tc>
        <w:tc>
          <w:tcPr>
            <w:tcW w:w="4500" w:type="dxa"/>
          </w:tcPr>
          <w:p w:rsidR="00EB268C" w:rsidRPr="00CA766F" w:rsidRDefault="00EB268C" w:rsidP="00EB268C">
            <w:pPr>
              <w:spacing w:before="120" w:after="120"/>
            </w:pPr>
            <w:r w:rsidRPr="00FD300F">
              <w:t>ILSpy is the open-source .NET assembly browser and decompiler. Development started after Red Gate announced that the free version of .NET Reflector would cease to exist by end of February 2011. ILSpy requires the .NET Framework 4.0.</w:t>
            </w:r>
          </w:p>
        </w:tc>
        <w:tc>
          <w:tcPr>
            <w:tcW w:w="1566" w:type="dxa"/>
          </w:tcPr>
          <w:p w:rsidR="00EB268C" w:rsidRDefault="00EB268C" w:rsidP="00EB268C">
            <w:pPr>
              <w:spacing w:before="120"/>
              <w:ind w:right="144"/>
              <w:jc w:val="right"/>
            </w:pPr>
            <w:r>
              <w:t>Free</w:t>
            </w:r>
          </w:p>
        </w:tc>
      </w:tr>
      <w:tr w:rsidR="00EB268C" w:rsidTr="00EB268C">
        <w:trPr>
          <w:jc w:val="center"/>
        </w:trPr>
        <w:tc>
          <w:tcPr>
            <w:tcW w:w="3438" w:type="dxa"/>
          </w:tcPr>
          <w:p w:rsidR="00EB268C" w:rsidRDefault="00EB268C" w:rsidP="00EB268C">
            <w:pPr>
              <w:spacing w:before="120" w:after="120"/>
              <w:rPr>
                <w:b/>
                <w:sz w:val="24"/>
                <w:szCs w:val="24"/>
              </w:rPr>
            </w:pPr>
            <w:r>
              <w:rPr>
                <w:b/>
                <w:sz w:val="24"/>
                <w:szCs w:val="24"/>
              </w:rPr>
              <w:t>LINQPad</w:t>
            </w:r>
          </w:p>
          <w:p w:rsidR="00EB268C" w:rsidRDefault="00537154" w:rsidP="00EB268C">
            <w:pPr>
              <w:spacing w:before="120" w:after="120"/>
            </w:pPr>
            <w:hyperlink r:id="rId25" w:history="1">
              <w:r w:rsidR="00EB268C" w:rsidRPr="00A836A3">
                <w:rPr>
                  <w:rStyle w:val="Hyperlink"/>
                </w:rPr>
                <w:t>https://www.linqpad.net/</w:t>
              </w:r>
            </w:hyperlink>
          </w:p>
          <w:p w:rsidR="00EB268C" w:rsidRDefault="00EB268C" w:rsidP="00EB268C">
            <w:pPr>
              <w:spacing w:before="120" w:after="120"/>
            </w:pPr>
          </w:p>
          <w:p w:rsidR="00EB268C" w:rsidRPr="00F43EB4" w:rsidRDefault="00537154" w:rsidP="00EB268C">
            <w:pPr>
              <w:spacing w:before="120" w:after="120"/>
            </w:pPr>
            <w:hyperlink r:id="rId26" w:history="1"/>
          </w:p>
        </w:tc>
        <w:tc>
          <w:tcPr>
            <w:tcW w:w="4500" w:type="dxa"/>
          </w:tcPr>
          <w:p w:rsidR="00EB268C" w:rsidRPr="00FD300F" w:rsidRDefault="00EB268C" w:rsidP="007D54ED">
            <w:pPr>
              <w:spacing w:before="120" w:after="120"/>
            </w:pPr>
            <w:r w:rsidRPr="00F43EB4">
              <w:t xml:space="preserve">LINQPad is not just for LINQ queries, but any C#/F#/VB expression, statement block or program. </w:t>
            </w:r>
            <w:r w:rsidR="007D54ED">
              <w:t>This tool e</w:t>
            </w:r>
            <w:r w:rsidRPr="00F43EB4">
              <w:t>liminates need for Visual Studio Console projects that only exist to test a code snippet.</w:t>
            </w:r>
          </w:p>
        </w:tc>
        <w:tc>
          <w:tcPr>
            <w:tcW w:w="1566" w:type="dxa"/>
          </w:tcPr>
          <w:p w:rsidR="00EB268C" w:rsidRDefault="00EB268C" w:rsidP="00EB268C">
            <w:pPr>
              <w:spacing w:before="120"/>
              <w:ind w:right="144"/>
              <w:jc w:val="right"/>
            </w:pPr>
            <w:r>
              <w:t>Free</w:t>
            </w:r>
          </w:p>
          <w:p w:rsidR="00EB268C" w:rsidRDefault="00EB268C" w:rsidP="00EB268C">
            <w:pPr>
              <w:spacing w:before="120"/>
              <w:ind w:right="144"/>
              <w:jc w:val="right"/>
              <w:rPr>
                <w:sz w:val="18"/>
                <w:szCs w:val="18"/>
              </w:rPr>
            </w:pPr>
            <w:r w:rsidRPr="00F43EB4">
              <w:rPr>
                <w:sz w:val="18"/>
                <w:szCs w:val="18"/>
              </w:rPr>
              <w:t>Pay $45, $75 or $95 for Pro, Developer &amp; Premium Editions</w:t>
            </w:r>
          </w:p>
          <w:p w:rsidR="00EB268C" w:rsidRPr="00F43EB4" w:rsidRDefault="00EB268C" w:rsidP="00EB268C">
            <w:pPr>
              <w:spacing w:before="120"/>
              <w:ind w:right="144"/>
              <w:jc w:val="right"/>
              <w:rPr>
                <w:sz w:val="18"/>
                <w:szCs w:val="18"/>
              </w:rPr>
            </w:pPr>
          </w:p>
        </w:tc>
      </w:tr>
      <w:tr w:rsidR="00811ED0" w:rsidTr="00EB268C">
        <w:trPr>
          <w:jc w:val="center"/>
        </w:trPr>
        <w:tc>
          <w:tcPr>
            <w:tcW w:w="3438" w:type="dxa"/>
          </w:tcPr>
          <w:p w:rsidR="00811ED0" w:rsidRDefault="00811ED0" w:rsidP="00C00945">
            <w:pPr>
              <w:spacing w:before="120" w:after="120"/>
              <w:rPr>
                <w:b/>
                <w:sz w:val="24"/>
                <w:szCs w:val="24"/>
              </w:rPr>
            </w:pPr>
            <w:r>
              <w:rPr>
                <w:b/>
                <w:sz w:val="24"/>
                <w:szCs w:val="24"/>
              </w:rPr>
              <w:t>Expression Web 4</w:t>
            </w:r>
          </w:p>
          <w:p w:rsidR="00811ED0" w:rsidRDefault="00537154" w:rsidP="00C00945">
            <w:pPr>
              <w:spacing w:before="120" w:after="120"/>
            </w:pPr>
            <w:hyperlink r:id="rId27" w:history="1">
              <w:r w:rsidR="00811ED0" w:rsidRPr="00A836A3">
                <w:rPr>
                  <w:rStyle w:val="Hyperlink"/>
                </w:rPr>
                <w:t>https://www.microsoft.com/en-us/download/details.aspx?id=36179</w:t>
              </w:r>
            </w:hyperlink>
          </w:p>
          <w:p w:rsidR="00811ED0" w:rsidRDefault="00811ED0" w:rsidP="00C00945">
            <w:pPr>
              <w:spacing w:before="120" w:after="120"/>
            </w:pPr>
          </w:p>
          <w:p w:rsidR="00811ED0" w:rsidRPr="00F43EB4" w:rsidRDefault="00537154" w:rsidP="00C00945">
            <w:pPr>
              <w:spacing w:before="120" w:after="120"/>
            </w:pPr>
            <w:hyperlink r:id="rId28" w:history="1"/>
          </w:p>
        </w:tc>
        <w:tc>
          <w:tcPr>
            <w:tcW w:w="4500" w:type="dxa"/>
          </w:tcPr>
          <w:p w:rsidR="00811ED0" w:rsidRDefault="00811ED0" w:rsidP="00D95547">
            <w:pPr>
              <w:spacing w:before="120" w:after="120"/>
            </w:pPr>
            <w:r w:rsidRPr="00811ED0">
              <w:t>Expression Web is a full-featured professional tool for designing, developing, and publishing feature-rich websites that conform to web standards. The intuitive interface allows you to switch between a visual design mode and a code view</w:t>
            </w:r>
            <w:r w:rsidR="007D54ED">
              <w:t xml:space="preserve"> mode</w:t>
            </w:r>
            <w:r w:rsidRPr="00811ED0">
              <w:t xml:space="preserve"> (HTML, scripting).</w:t>
            </w:r>
          </w:p>
        </w:tc>
        <w:tc>
          <w:tcPr>
            <w:tcW w:w="1566" w:type="dxa"/>
          </w:tcPr>
          <w:p w:rsidR="00811ED0" w:rsidRDefault="00811ED0" w:rsidP="00EB268C">
            <w:pPr>
              <w:spacing w:before="120"/>
              <w:ind w:right="144"/>
              <w:jc w:val="right"/>
            </w:pPr>
            <w:r>
              <w:t>Free</w:t>
            </w:r>
          </w:p>
        </w:tc>
      </w:tr>
      <w:tr w:rsidR="00811ED0" w:rsidTr="00EB268C">
        <w:trPr>
          <w:jc w:val="center"/>
        </w:trPr>
        <w:tc>
          <w:tcPr>
            <w:tcW w:w="3438" w:type="dxa"/>
          </w:tcPr>
          <w:p w:rsidR="00811ED0" w:rsidRDefault="00811ED0" w:rsidP="00C00945">
            <w:pPr>
              <w:spacing w:before="120" w:after="120"/>
              <w:rPr>
                <w:b/>
                <w:sz w:val="24"/>
                <w:szCs w:val="24"/>
              </w:rPr>
            </w:pPr>
            <w:r>
              <w:rPr>
                <w:b/>
                <w:sz w:val="24"/>
                <w:szCs w:val="24"/>
              </w:rPr>
              <w:t>Visual Studio Professional</w:t>
            </w:r>
          </w:p>
          <w:p w:rsidR="00811ED0" w:rsidRDefault="00537154" w:rsidP="00C00945">
            <w:pPr>
              <w:spacing w:before="120" w:after="120"/>
            </w:pPr>
            <w:hyperlink r:id="rId29" w:history="1">
              <w:r w:rsidR="00811ED0" w:rsidRPr="00A836A3">
                <w:rPr>
                  <w:rStyle w:val="Hyperlink"/>
                </w:rPr>
                <w:t>https://www.microsoft.com/en-us/download/details.aspx?id=36179</w:t>
              </w:r>
            </w:hyperlink>
          </w:p>
          <w:p w:rsidR="00811ED0" w:rsidRPr="00F43EB4" w:rsidRDefault="00537154" w:rsidP="00C00945">
            <w:pPr>
              <w:spacing w:before="120" w:after="120"/>
            </w:pPr>
            <w:hyperlink r:id="rId30" w:history="1"/>
          </w:p>
        </w:tc>
        <w:tc>
          <w:tcPr>
            <w:tcW w:w="4500" w:type="dxa"/>
          </w:tcPr>
          <w:p w:rsidR="00811ED0" w:rsidRDefault="00811ED0" w:rsidP="00D95547">
            <w:pPr>
              <w:spacing w:before="120" w:after="120"/>
            </w:pPr>
            <w:r>
              <w:t>The gold standard in Windows development IDEs.</w:t>
            </w:r>
          </w:p>
        </w:tc>
        <w:tc>
          <w:tcPr>
            <w:tcW w:w="1566" w:type="dxa"/>
          </w:tcPr>
          <w:p w:rsidR="00811ED0" w:rsidRDefault="00811ED0" w:rsidP="00EB268C">
            <w:pPr>
              <w:spacing w:before="120"/>
              <w:ind w:right="144"/>
              <w:jc w:val="right"/>
            </w:pPr>
            <w:r>
              <w:t>Standalone</w:t>
            </w:r>
          </w:p>
          <w:p w:rsidR="00811ED0" w:rsidRDefault="00811ED0" w:rsidP="00EB268C">
            <w:pPr>
              <w:spacing w:before="120"/>
              <w:ind w:right="144"/>
              <w:jc w:val="right"/>
            </w:pPr>
            <w:r>
              <w:t>$499</w:t>
            </w:r>
          </w:p>
          <w:p w:rsidR="00811ED0" w:rsidRDefault="00811ED0" w:rsidP="00EB268C">
            <w:pPr>
              <w:spacing w:before="120"/>
              <w:ind w:right="144"/>
              <w:jc w:val="right"/>
            </w:pPr>
            <w:r>
              <w:t>With MSDN</w:t>
            </w:r>
          </w:p>
          <w:p w:rsidR="00811ED0" w:rsidRDefault="00811ED0" w:rsidP="00EB268C">
            <w:pPr>
              <w:spacing w:before="120"/>
              <w:ind w:right="144"/>
              <w:jc w:val="right"/>
            </w:pPr>
            <w:r>
              <w:t>$1,199</w:t>
            </w:r>
          </w:p>
        </w:tc>
      </w:tr>
      <w:tr w:rsidR="001C570D" w:rsidTr="00EB268C">
        <w:trPr>
          <w:jc w:val="center"/>
        </w:trPr>
        <w:tc>
          <w:tcPr>
            <w:tcW w:w="3438" w:type="dxa"/>
          </w:tcPr>
          <w:p w:rsidR="001C570D" w:rsidRDefault="001C570D" w:rsidP="00C00945">
            <w:pPr>
              <w:spacing w:before="120" w:after="120"/>
              <w:rPr>
                <w:b/>
                <w:sz w:val="24"/>
                <w:szCs w:val="24"/>
              </w:rPr>
            </w:pPr>
            <w:r>
              <w:rPr>
                <w:b/>
                <w:sz w:val="24"/>
                <w:szCs w:val="24"/>
              </w:rPr>
              <w:t>Visual Studio Enterprise</w:t>
            </w:r>
          </w:p>
          <w:p w:rsidR="001C570D" w:rsidRDefault="00537154" w:rsidP="00C00945">
            <w:pPr>
              <w:spacing w:before="120" w:after="120"/>
            </w:pPr>
            <w:hyperlink r:id="rId31" w:history="1">
              <w:r w:rsidR="001C570D" w:rsidRPr="00A836A3">
                <w:rPr>
                  <w:rStyle w:val="Hyperlink"/>
                </w:rPr>
                <w:t>https://www.visualstudio.com/en-us/products/visual-studio-enterprise-vs.aspx</w:t>
              </w:r>
            </w:hyperlink>
          </w:p>
          <w:p w:rsidR="001C570D" w:rsidRPr="00F43EB4" w:rsidRDefault="00537154" w:rsidP="00C00945">
            <w:pPr>
              <w:spacing w:before="120" w:after="120"/>
            </w:pPr>
            <w:hyperlink r:id="rId32" w:history="1"/>
          </w:p>
        </w:tc>
        <w:tc>
          <w:tcPr>
            <w:tcW w:w="4500" w:type="dxa"/>
          </w:tcPr>
          <w:p w:rsidR="001C570D" w:rsidRDefault="00CF4A11" w:rsidP="00CF4A11">
            <w:pPr>
              <w:spacing w:before="120" w:after="120"/>
            </w:pPr>
            <w:r>
              <w:t>Visual Studio</w:t>
            </w:r>
            <w:r w:rsidR="001C7A88">
              <w:t xml:space="preserve"> Enterprise h</w:t>
            </w:r>
            <w:r w:rsidR="001C570D">
              <w:t xml:space="preserve">as </w:t>
            </w:r>
            <w:r>
              <w:t xml:space="preserve">almost </w:t>
            </w:r>
            <w:r w:rsidR="001C570D">
              <w:t xml:space="preserve">all the bells and whistles you could ask for. Price, however, is </w:t>
            </w:r>
            <w:r>
              <w:t>extremely steep.</w:t>
            </w:r>
          </w:p>
        </w:tc>
        <w:tc>
          <w:tcPr>
            <w:tcW w:w="1566" w:type="dxa"/>
          </w:tcPr>
          <w:p w:rsidR="001C570D" w:rsidRDefault="001C570D" w:rsidP="00EB268C">
            <w:pPr>
              <w:spacing w:before="120"/>
              <w:ind w:right="144"/>
              <w:jc w:val="right"/>
            </w:pPr>
            <w:r>
              <w:t>With MSDN</w:t>
            </w:r>
          </w:p>
          <w:p w:rsidR="001C570D" w:rsidRDefault="001C570D" w:rsidP="00EB268C">
            <w:pPr>
              <w:spacing w:before="120"/>
              <w:ind w:right="144"/>
              <w:jc w:val="right"/>
            </w:pPr>
            <w:r>
              <w:t>$5,999</w:t>
            </w:r>
          </w:p>
        </w:tc>
      </w:tr>
    </w:tbl>
    <w:p w:rsidR="00CF4A11" w:rsidRDefault="00CF4A11">
      <w:r>
        <w:br w:type="page"/>
      </w:r>
    </w:p>
    <w:tbl>
      <w:tblPr>
        <w:tblStyle w:val="TableGrid"/>
        <w:tblW w:w="0" w:type="auto"/>
        <w:jc w:val="center"/>
        <w:tblLayout w:type="fixed"/>
        <w:tblCellMar>
          <w:left w:w="115" w:type="dxa"/>
          <w:right w:w="115" w:type="dxa"/>
        </w:tblCellMar>
        <w:tblLook w:val="04A0"/>
      </w:tblPr>
      <w:tblGrid>
        <w:gridCol w:w="3438"/>
        <w:gridCol w:w="4500"/>
        <w:gridCol w:w="1566"/>
      </w:tblGrid>
      <w:tr w:rsidR="001C570D" w:rsidTr="00EB268C">
        <w:trPr>
          <w:jc w:val="center"/>
        </w:trPr>
        <w:tc>
          <w:tcPr>
            <w:tcW w:w="3438" w:type="dxa"/>
          </w:tcPr>
          <w:p w:rsidR="001C570D" w:rsidRPr="00486F01" w:rsidRDefault="001C570D" w:rsidP="00C00945">
            <w:pPr>
              <w:spacing w:before="120" w:after="120"/>
              <w:rPr>
                <w:b/>
                <w:sz w:val="24"/>
                <w:szCs w:val="24"/>
              </w:rPr>
            </w:pPr>
            <w:r>
              <w:rPr>
                <w:b/>
                <w:sz w:val="24"/>
                <w:szCs w:val="24"/>
              </w:rPr>
              <w:lastRenderedPageBreak/>
              <w:t>Visual Studio Community</w:t>
            </w:r>
          </w:p>
          <w:p w:rsidR="001C570D" w:rsidRDefault="00537154" w:rsidP="00C00945">
            <w:pPr>
              <w:spacing w:before="120" w:after="120"/>
            </w:pPr>
            <w:hyperlink r:id="rId33" w:history="1">
              <w:r w:rsidR="001C570D" w:rsidRPr="00A836A3">
                <w:rPr>
                  <w:rStyle w:val="Hyperlink"/>
                </w:rPr>
                <w:t>https://www.visualstudio.com/en-us/products/visual-studio-community-vs.aspx</w:t>
              </w:r>
            </w:hyperlink>
          </w:p>
          <w:p w:rsidR="001C570D" w:rsidRDefault="001C570D" w:rsidP="00C00945">
            <w:pPr>
              <w:spacing w:before="120" w:after="120"/>
            </w:pPr>
          </w:p>
        </w:tc>
        <w:tc>
          <w:tcPr>
            <w:tcW w:w="4500" w:type="dxa"/>
          </w:tcPr>
          <w:p w:rsidR="001C570D" w:rsidRDefault="005B17DC" w:rsidP="00D95547">
            <w:pPr>
              <w:spacing w:before="120" w:after="120"/>
            </w:pPr>
            <w:r>
              <w:t xml:space="preserve">If you are an individual developer, this edition may work for you. </w:t>
            </w:r>
          </w:p>
          <w:p w:rsidR="005B17DC" w:rsidRDefault="005B17DC" w:rsidP="00D95547">
            <w:pPr>
              <w:spacing w:before="120" w:after="120"/>
            </w:pPr>
            <w:r>
              <w:t>If you are working for an enterprise, there will be license restrictions that make this a bad choice.</w:t>
            </w:r>
          </w:p>
          <w:p w:rsidR="00CF4A11" w:rsidRDefault="00CF4A11" w:rsidP="00D95547">
            <w:pPr>
              <w:spacing w:before="120" w:after="120"/>
            </w:pPr>
            <w:r>
              <w:t>CAUTION: Some Visual Studio plug-ins do not work with the community edition.</w:t>
            </w:r>
          </w:p>
          <w:p w:rsidR="005B17DC" w:rsidRDefault="005B17DC" w:rsidP="00D95547">
            <w:pPr>
              <w:spacing w:before="120" w:after="120"/>
            </w:pPr>
            <w:r>
              <w:t>See following link for a comparison of Visual Studio editions:</w:t>
            </w:r>
          </w:p>
          <w:p w:rsidR="005B17DC" w:rsidRDefault="00537154" w:rsidP="00D95547">
            <w:pPr>
              <w:spacing w:before="120" w:after="120"/>
            </w:pPr>
            <w:hyperlink r:id="rId34" w:history="1">
              <w:r w:rsidR="005B17DC" w:rsidRPr="00A836A3">
                <w:rPr>
                  <w:rStyle w:val="Hyperlink"/>
                </w:rPr>
                <w:t>https://www.visualstudio.com/en-us/products/compare-visual-studio-2015-products-vs.aspx</w:t>
              </w:r>
            </w:hyperlink>
          </w:p>
          <w:p w:rsidR="005B17DC" w:rsidRDefault="005B17DC" w:rsidP="00D95547">
            <w:pPr>
              <w:spacing w:before="120" w:after="120"/>
            </w:pPr>
          </w:p>
        </w:tc>
        <w:tc>
          <w:tcPr>
            <w:tcW w:w="1566" w:type="dxa"/>
          </w:tcPr>
          <w:p w:rsidR="001C570D" w:rsidRDefault="001C570D" w:rsidP="00EB268C">
            <w:pPr>
              <w:spacing w:before="120"/>
              <w:ind w:right="144"/>
              <w:jc w:val="right"/>
            </w:pPr>
            <w:r>
              <w:t>Free</w:t>
            </w:r>
          </w:p>
        </w:tc>
      </w:tr>
      <w:tr w:rsidR="001C570D" w:rsidTr="00EB268C">
        <w:trPr>
          <w:jc w:val="center"/>
        </w:trPr>
        <w:tc>
          <w:tcPr>
            <w:tcW w:w="3438" w:type="dxa"/>
          </w:tcPr>
          <w:p w:rsidR="001C570D" w:rsidRPr="00486F01" w:rsidRDefault="001C570D" w:rsidP="00EB268C">
            <w:pPr>
              <w:spacing w:before="120" w:after="120"/>
              <w:rPr>
                <w:b/>
                <w:sz w:val="24"/>
                <w:szCs w:val="24"/>
              </w:rPr>
            </w:pPr>
            <w:r>
              <w:rPr>
                <w:b/>
                <w:sz w:val="24"/>
                <w:szCs w:val="24"/>
              </w:rPr>
              <w:t>InstallShield Limited Edition</w:t>
            </w:r>
          </w:p>
          <w:p w:rsidR="001C570D" w:rsidRDefault="00537154" w:rsidP="00EB268C">
            <w:pPr>
              <w:spacing w:before="120" w:after="120"/>
            </w:pPr>
            <w:hyperlink r:id="rId35" w:history="1">
              <w:r w:rsidR="001C570D" w:rsidRPr="0040424C">
                <w:rPr>
                  <w:rStyle w:val="Hyperlink"/>
                </w:rPr>
                <w:t>https://msdn.microsoft.com/en-us/library/dn531020.aspx</w:t>
              </w:r>
            </w:hyperlink>
          </w:p>
          <w:p w:rsidR="001C570D" w:rsidRDefault="001C570D" w:rsidP="00EB268C">
            <w:pPr>
              <w:spacing w:before="120" w:after="120"/>
            </w:pPr>
          </w:p>
        </w:tc>
        <w:tc>
          <w:tcPr>
            <w:tcW w:w="4500" w:type="dxa"/>
          </w:tcPr>
          <w:p w:rsidR="001C570D" w:rsidRPr="005A5590" w:rsidRDefault="001C570D" w:rsidP="00D95547">
            <w:pPr>
              <w:spacing w:before="120" w:after="120"/>
            </w:pPr>
            <w:r>
              <w:t xml:space="preserve">InstallShield Limited Edition allows you to create a setup file and distribute it to users so that they can install a desktop application or component without being connected to a network. </w:t>
            </w:r>
            <w:r w:rsidRPr="00D95547">
              <w:rPr>
                <w:i/>
              </w:rPr>
              <w:t>InstallShield Limited Edition is free for users Visual Studio Professional and Enterprise editions.</w:t>
            </w:r>
            <w:r>
              <w:t xml:space="preserve"> It replaces Windows Installer technology, which Visual Studio no longer supports.</w:t>
            </w:r>
          </w:p>
        </w:tc>
        <w:tc>
          <w:tcPr>
            <w:tcW w:w="1566" w:type="dxa"/>
          </w:tcPr>
          <w:p w:rsidR="001C570D" w:rsidRDefault="001C570D" w:rsidP="00EB268C">
            <w:pPr>
              <w:spacing w:before="120"/>
              <w:ind w:right="144"/>
              <w:jc w:val="right"/>
            </w:pPr>
            <w:r>
              <w:t>Free</w:t>
            </w:r>
          </w:p>
        </w:tc>
      </w:tr>
      <w:tr w:rsidR="001C570D" w:rsidTr="00EB268C">
        <w:trPr>
          <w:jc w:val="center"/>
        </w:trPr>
        <w:tc>
          <w:tcPr>
            <w:tcW w:w="3438" w:type="dxa"/>
          </w:tcPr>
          <w:p w:rsidR="001C570D" w:rsidRPr="00486F01" w:rsidRDefault="001C570D" w:rsidP="00EB268C">
            <w:pPr>
              <w:spacing w:before="120" w:after="120"/>
              <w:rPr>
                <w:b/>
                <w:sz w:val="24"/>
                <w:szCs w:val="24"/>
              </w:rPr>
            </w:pPr>
            <w:r>
              <w:rPr>
                <w:b/>
                <w:sz w:val="24"/>
                <w:szCs w:val="24"/>
              </w:rPr>
              <w:t>InstallShield Express</w:t>
            </w:r>
          </w:p>
          <w:p w:rsidR="001C570D" w:rsidRDefault="00537154" w:rsidP="00EB268C">
            <w:pPr>
              <w:spacing w:before="120" w:after="120"/>
            </w:pPr>
            <w:hyperlink r:id="rId36" w:history="1">
              <w:r w:rsidR="001C570D" w:rsidRPr="00A836A3">
                <w:rPr>
                  <w:rStyle w:val="Hyperlink"/>
                </w:rPr>
                <w:t>http://www.flexerasoftware.com/producer/products/software-installation/installshield-software-installer/</w:t>
              </w:r>
            </w:hyperlink>
          </w:p>
          <w:p w:rsidR="001C570D" w:rsidRDefault="001C570D" w:rsidP="00EB268C">
            <w:pPr>
              <w:spacing w:before="120" w:after="120"/>
            </w:pPr>
          </w:p>
        </w:tc>
        <w:tc>
          <w:tcPr>
            <w:tcW w:w="4500" w:type="dxa"/>
          </w:tcPr>
          <w:p w:rsidR="001C570D" w:rsidRDefault="001C570D" w:rsidP="00D95547">
            <w:pPr>
              <w:spacing w:before="120" w:after="120"/>
            </w:pPr>
            <w:r w:rsidRPr="00A6538E">
              <w:t>A quick and easy</w:t>
            </w:r>
            <w:r>
              <w:t xml:space="preserve"> </w:t>
            </w:r>
            <w:r w:rsidRPr="00A6538E">
              <w:t>tool for creating Windows installer (MSI) installations</w:t>
            </w:r>
            <w:r w:rsidR="00A73403">
              <w:t>.</w:t>
            </w:r>
          </w:p>
          <w:p w:rsidR="001C570D" w:rsidRDefault="001C570D" w:rsidP="00D95547">
            <w:pPr>
              <w:spacing w:before="120" w:after="120"/>
            </w:pPr>
            <w:r>
              <w:t>Pricey but has enough features to generate professional installations for your product.</w:t>
            </w:r>
          </w:p>
          <w:p w:rsidR="001C570D" w:rsidRDefault="001C570D" w:rsidP="00D95547">
            <w:pPr>
              <w:spacing w:before="120" w:after="120"/>
            </w:pPr>
          </w:p>
        </w:tc>
        <w:tc>
          <w:tcPr>
            <w:tcW w:w="1566" w:type="dxa"/>
          </w:tcPr>
          <w:p w:rsidR="001C570D" w:rsidRDefault="001C570D" w:rsidP="00EB268C">
            <w:pPr>
              <w:spacing w:before="120"/>
              <w:ind w:right="144"/>
              <w:jc w:val="right"/>
            </w:pPr>
            <w:r>
              <w:t>$699</w:t>
            </w:r>
          </w:p>
        </w:tc>
      </w:tr>
      <w:tr w:rsidR="001C570D" w:rsidTr="00EB268C">
        <w:trPr>
          <w:jc w:val="center"/>
        </w:trPr>
        <w:tc>
          <w:tcPr>
            <w:tcW w:w="3438" w:type="dxa"/>
          </w:tcPr>
          <w:p w:rsidR="001C570D" w:rsidRDefault="001C570D" w:rsidP="00EB268C">
            <w:pPr>
              <w:spacing w:before="120" w:after="120"/>
              <w:rPr>
                <w:b/>
                <w:sz w:val="24"/>
                <w:szCs w:val="24"/>
              </w:rPr>
            </w:pPr>
            <w:r>
              <w:rPr>
                <w:b/>
                <w:sz w:val="24"/>
                <w:szCs w:val="24"/>
              </w:rPr>
              <w:t>VB.NET to C# Converter</w:t>
            </w:r>
          </w:p>
          <w:p w:rsidR="001C570D" w:rsidRDefault="00537154" w:rsidP="00EB268C">
            <w:pPr>
              <w:spacing w:before="120" w:after="120"/>
            </w:pPr>
            <w:hyperlink r:id="rId37" w:history="1">
              <w:r w:rsidR="001C570D" w:rsidRPr="00A836A3">
                <w:rPr>
                  <w:rStyle w:val="Hyperlink"/>
                </w:rPr>
                <w:t>http://vbconversions.com/</w:t>
              </w:r>
            </w:hyperlink>
          </w:p>
          <w:p w:rsidR="001C570D" w:rsidRDefault="001C570D" w:rsidP="00EB268C">
            <w:pPr>
              <w:spacing w:before="120" w:after="120"/>
            </w:pPr>
          </w:p>
          <w:p w:rsidR="001C570D" w:rsidRPr="00F43EB4" w:rsidRDefault="00537154" w:rsidP="00EB268C">
            <w:pPr>
              <w:spacing w:before="120" w:after="120"/>
            </w:pPr>
            <w:hyperlink r:id="rId38" w:history="1"/>
          </w:p>
        </w:tc>
        <w:tc>
          <w:tcPr>
            <w:tcW w:w="4500" w:type="dxa"/>
          </w:tcPr>
          <w:p w:rsidR="001C570D" w:rsidRPr="00F43EB4" w:rsidRDefault="001C570D" w:rsidP="002E0F57">
            <w:pPr>
              <w:spacing w:before="120" w:after="120"/>
            </w:pPr>
            <w:r>
              <w:t>Can be used to convert legacy VB.NET code to C# quickly and easily using a visual UI. You can convert code snippets or entire projects with this tool.</w:t>
            </w:r>
          </w:p>
        </w:tc>
        <w:tc>
          <w:tcPr>
            <w:tcW w:w="1566" w:type="dxa"/>
          </w:tcPr>
          <w:p w:rsidR="001C570D" w:rsidRDefault="001C570D" w:rsidP="00EB268C">
            <w:pPr>
              <w:spacing w:before="120"/>
              <w:ind w:right="144"/>
              <w:jc w:val="right"/>
            </w:pPr>
            <w:r>
              <w:t>$199</w:t>
            </w:r>
          </w:p>
        </w:tc>
      </w:tr>
      <w:tr w:rsidR="001C570D" w:rsidTr="00EB268C">
        <w:trPr>
          <w:jc w:val="center"/>
        </w:trPr>
        <w:tc>
          <w:tcPr>
            <w:tcW w:w="3438" w:type="dxa"/>
          </w:tcPr>
          <w:p w:rsidR="001C570D" w:rsidRDefault="001C570D" w:rsidP="00EB268C">
            <w:pPr>
              <w:spacing w:before="120" w:after="120"/>
              <w:rPr>
                <w:b/>
                <w:sz w:val="24"/>
                <w:szCs w:val="24"/>
              </w:rPr>
            </w:pPr>
            <w:r>
              <w:rPr>
                <w:b/>
                <w:sz w:val="24"/>
                <w:szCs w:val="24"/>
              </w:rPr>
              <w:t>Quantum Whale</w:t>
            </w:r>
          </w:p>
          <w:p w:rsidR="001C570D" w:rsidRDefault="00537154" w:rsidP="00EB268C">
            <w:pPr>
              <w:spacing w:before="120" w:after="120"/>
            </w:pPr>
            <w:hyperlink r:id="rId39" w:history="1">
              <w:r w:rsidR="001C570D" w:rsidRPr="00A836A3">
                <w:rPr>
                  <w:rStyle w:val="Hyperlink"/>
                </w:rPr>
                <w:t>http://www.qwhale.net/</w:t>
              </w:r>
            </w:hyperlink>
          </w:p>
          <w:p w:rsidR="001C570D" w:rsidRDefault="001C570D" w:rsidP="00EB268C">
            <w:pPr>
              <w:spacing w:before="120" w:after="120"/>
            </w:pPr>
          </w:p>
          <w:p w:rsidR="001C570D" w:rsidRPr="00F43EB4" w:rsidRDefault="00537154" w:rsidP="00EB268C">
            <w:pPr>
              <w:spacing w:before="120" w:after="120"/>
            </w:pPr>
            <w:hyperlink r:id="rId40" w:history="1"/>
          </w:p>
        </w:tc>
        <w:tc>
          <w:tcPr>
            <w:tcW w:w="4500" w:type="dxa"/>
          </w:tcPr>
          <w:p w:rsidR="001C570D" w:rsidRDefault="001C570D" w:rsidP="00D95547">
            <w:pPr>
              <w:spacing w:before="120" w:after="120"/>
            </w:pPr>
            <w:r>
              <w:t>Allows you to integrate syntax text editing or .NET scripting into your application.</w:t>
            </w:r>
          </w:p>
        </w:tc>
        <w:tc>
          <w:tcPr>
            <w:tcW w:w="1566" w:type="dxa"/>
          </w:tcPr>
          <w:p w:rsidR="001C570D" w:rsidRDefault="001C570D" w:rsidP="00EB268C">
            <w:pPr>
              <w:spacing w:before="120"/>
              <w:ind w:right="144"/>
              <w:jc w:val="right"/>
            </w:pPr>
            <w:r>
              <w:t>Editor.Net</w:t>
            </w:r>
          </w:p>
          <w:p w:rsidR="001C570D" w:rsidRDefault="001C570D" w:rsidP="00EB268C">
            <w:pPr>
              <w:spacing w:before="120"/>
              <w:ind w:right="144"/>
              <w:jc w:val="right"/>
            </w:pPr>
            <w:r>
              <w:t>$399</w:t>
            </w:r>
          </w:p>
          <w:p w:rsidR="001C570D" w:rsidRDefault="001C570D" w:rsidP="00EB268C">
            <w:pPr>
              <w:spacing w:before="120"/>
              <w:ind w:right="144"/>
              <w:jc w:val="right"/>
            </w:pPr>
            <w:r>
              <w:t>Scripter.Net</w:t>
            </w:r>
          </w:p>
          <w:p w:rsidR="001C570D" w:rsidRDefault="001C570D" w:rsidP="00EB268C">
            <w:pPr>
              <w:spacing w:before="120"/>
              <w:ind w:right="144"/>
              <w:jc w:val="right"/>
            </w:pPr>
            <w:r>
              <w:t>$199</w:t>
            </w:r>
          </w:p>
        </w:tc>
      </w:tr>
      <w:tr w:rsidR="001C570D" w:rsidTr="00EB268C">
        <w:trPr>
          <w:jc w:val="center"/>
        </w:trPr>
        <w:tc>
          <w:tcPr>
            <w:tcW w:w="3438" w:type="dxa"/>
          </w:tcPr>
          <w:p w:rsidR="001C570D" w:rsidRDefault="001C570D" w:rsidP="00EB268C">
            <w:pPr>
              <w:spacing w:before="120" w:after="120"/>
              <w:rPr>
                <w:b/>
                <w:sz w:val="24"/>
                <w:szCs w:val="24"/>
              </w:rPr>
            </w:pPr>
            <w:r>
              <w:rPr>
                <w:b/>
                <w:sz w:val="24"/>
                <w:szCs w:val="24"/>
              </w:rPr>
              <w:lastRenderedPageBreak/>
              <w:t>SoftActivate</w:t>
            </w:r>
          </w:p>
          <w:p w:rsidR="001C570D" w:rsidRDefault="00537154" w:rsidP="00E85DA8">
            <w:pPr>
              <w:spacing w:before="120" w:after="120"/>
            </w:pPr>
            <w:hyperlink r:id="rId41" w:history="1">
              <w:r w:rsidR="001C570D" w:rsidRPr="00A836A3">
                <w:rPr>
                  <w:rStyle w:val="Hyperlink"/>
                </w:rPr>
                <w:t>http://www.softactivate.com/</w:t>
              </w:r>
            </w:hyperlink>
          </w:p>
          <w:p w:rsidR="001C570D" w:rsidRDefault="001C570D" w:rsidP="00E85DA8">
            <w:pPr>
              <w:spacing w:before="120" w:after="120"/>
            </w:pPr>
          </w:p>
          <w:p w:rsidR="001C570D" w:rsidRDefault="001C570D" w:rsidP="00EB268C">
            <w:pPr>
              <w:spacing w:before="120" w:after="120"/>
              <w:rPr>
                <w:b/>
                <w:sz w:val="24"/>
                <w:szCs w:val="24"/>
              </w:rPr>
            </w:pPr>
          </w:p>
        </w:tc>
        <w:tc>
          <w:tcPr>
            <w:tcW w:w="4500" w:type="dxa"/>
          </w:tcPr>
          <w:p w:rsidR="001C570D" w:rsidRDefault="001C570D" w:rsidP="00D95547">
            <w:pPr>
              <w:spacing w:before="120" w:after="120"/>
            </w:pPr>
            <w:r w:rsidRPr="00E85DA8">
              <w:t>The SoftActivate Licensing SDK is a secure software licensing and copy protection framework for safely distributing Windows applications.</w:t>
            </w:r>
          </w:p>
          <w:p w:rsidR="001C570D" w:rsidRDefault="001C570D" w:rsidP="00D95547">
            <w:pPr>
              <w:spacing w:before="120" w:after="120"/>
            </w:pPr>
            <w:r>
              <w:t>Use this tool to generate license keys. Use the SDK to incorporate the license checks into your application.</w:t>
            </w:r>
          </w:p>
        </w:tc>
        <w:tc>
          <w:tcPr>
            <w:tcW w:w="1566" w:type="dxa"/>
          </w:tcPr>
          <w:p w:rsidR="001C570D" w:rsidRDefault="001C570D" w:rsidP="00EB268C">
            <w:pPr>
              <w:spacing w:before="120"/>
              <w:ind w:right="144"/>
              <w:jc w:val="right"/>
            </w:pPr>
            <w:r>
              <w:t>Standard Ed.</w:t>
            </w:r>
            <w:r>
              <w:br/>
              <w:t>$49</w:t>
            </w:r>
          </w:p>
          <w:p w:rsidR="001C570D" w:rsidRDefault="001C570D" w:rsidP="00EB268C">
            <w:pPr>
              <w:spacing w:before="120"/>
              <w:ind w:right="144"/>
              <w:jc w:val="right"/>
            </w:pPr>
            <w:r>
              <w:t>Pro Ed.</w:t>
            </w:r>
            <w:r>
              <w:br/>
              <w:t>$99</w:t>
            </w:r>
          </w:p>
          <w:p w:rsidR="001C570D" w:rsidRDefault="001C570D" w:rsidP="00EB268C">
            <w:pPr>
              <w:spacing w:before="120"/>
              <w:ind w:right="144"/>
              <w:jc w:val="right"/>
            </w:pPr>
            <w:r>
              <w:t>Enterprise Ed. For .NET</w:t>
            </w:r>
            <w:r>
              <w:br/>
              <w:t>$299</w:t>
            </w:r>
          </w:p>
          <w:p w:rsidR="001C570D" w:rsidRDefault="001C570D" w:rsidP="00EB268C">
            <w:pPr>
              <w:spacing w:before="120"/>
              <w:ind w:right="144"/>
              <w:jc w:val="right"/>
            </w:pPr>
          </w:p>
        </w:tc>
      </w:tr>
    </w:tbl>
    <w:p w:rsidR="00AB0A26" w:rsidRDefault="00AB0A26" w:rsidP="00AB0A26">
      <w:pPr>
        <w:spacing w:before="120" w:after="120"/>
      </w:pPr>
    </w:p>
    <w:p w:rsidR="00AB0A26" w:rsidRDefault="00AB0A26" w:rsidP="00AB0A26">
      <w:pPr>
        <w:pStyle w:val="Heading2"/>
        <w:spacing w:before="120" w:after="120"/>
      </w:pPr>
      <w:r>
        <w:t>Tools for Documenting Applications</w:t>
      </w:r>
    </w:p>
    <w:p w:rsidR="00AB0A26" w:rsidRDefault="00AB0A26" w:rsidP="00AB0A26">
      <w:pPr>
        <w:spacing w:before="120" w:after="120"/>
      </w:pPr>
    </w:p>
    <w:p w:rsidR="00B925DE" w:rsidRDefault="00B925DE" w:rsidP="00AB0A26">
      <w:pPr>
        <w:spacing w:before="120" w:after="120"/>
      </w:pPr>
      <w:r>
        <w:t>The following products can be very useful in building Help files for your application.</w:t>
      </w:r>
    </w:p>
    <w:p w:rsidR="00B925DE" w:rsidRDefault="00B925DE" w:rsidP="00AB0A26">
      <w:pPr>
        <w:spacing w:before="120" w:after="120"/>
      </w:pPr>
    </w:p>
    <w:tbl>
      <w:tblPr>
        <w:tblStyle w:val="TableGrid"/>
        <w:tblW w:w="0" w:type="auto"/>
        <w:jc w:val="center"/>
        <w:tblLayout w:type="fixed"/>
        <w:tblCellMar>
          <w:left w:w="115" w:type="dxa"/>
          <w:right w:w="115" w:type="dxa"/>
        </w:tblCellMar>
        <w:tblLook w:val="04A0"/>
      </w:tblPr>
      <w:tblGrid>
        <w:gridCol w:w="3438"/>
        <w:gridCol w:w="4500"/>
        <w:gridCol w:w="1566"/>
      </w:tblGrid>
      <w:tr w:rsidR="003063B9" w:rsidRPr="00486F01" w:rsidTr="00EB268C">
        <w:trPr>
          <w:jc w:val="center"/>
        </w:trPr>
        <w:tc>
          <w:tcPr>
            <w:tcW w:w="3438" w:type="dxa"/>
          </w:tcPr>
          <w:p w:rsidR="003063B9" w:rsidRPr="00486F01" w:rsidRDefault="003063B9" w:rsidP="00EB268C">
            <w:pPr>
              <w:spacing w:before="120" w:after="120"/>
              <w:rPr>
                <w:b/>
                <w:sz w:val="28"/>
                <w:szCs w:val="28"/>
              </w:rPr>
            </w:pPr>
            <w:r w:rsidRPr="00486F01">
              <w:rPr>
                <w:b/>
                <w:sz w:val="28"/>
                <w:szCs w:val="28"/>
              </w:rPr>
              <w:t>Product</w:t>
            </w:r>
          </w:p>
        </w:tc>
        <w:tc>
          <w:tcPr>
            <w:tcW w:w="4500" w:type="dxa"/>
          </w:tcPr>
          <w:p w:rsidR="003063B9" w:rsidRPr="00486F01" w:rsidRDefault="003063B9" w:rsidP="00EB268C">
            <w:pPr>
              <w:spacing w:before="120" w:after="120"/>
              <w:rPr>
                <w:b/>
                <w:sz w:val="28"/>
                <w:szCs w:val="28"/>
              </w:rPr>
            </w:pPr>
            <w:r w:rsidRPr="00486F01">
              <w:rPr>
                <w:b/>
                <w:sz w:val="28"/>
                <w:szCs w:val="28"/>
              </w:rPr>
              <w:t>Description</w:t>
            </w:r>
          </w:p>
        </w:tc>
        <w:tc>
          <w:tcPr>
            <w:tcW w:w="1566" w:type="dxa"/>
          </w:tcPr>
          <w:p w:rsidR="003063B9" w:rsidRPr="00486F01" w:rsidRDefault="003063B9" w:rsidP="00EB268C">
            <w:pPr>
              <w:spacing w:before="120" w:after="120"/>
              <w:ind w:right="144"/>
              <w:jc w:val="right"/>
              <w:rPr>
                <w:b/>
                <w:sz w:val="28"/>
                <w:szCs w:val="28"/>
              </w:rPr>
            </w:pPr>
            <w:r w:rsidRPr="00486F01">
              <w:rPr>
                <w:b/>
                <w:sz w:val="28"/>
                <w:szCs w:val="28"/>
              </w:rPr>
              <w:t>Cost</w:t>
            </w:r>
          </w:p>
        </w:tc>
      </w:tr>
      <w:tr w:rsidR="00B957A5" w:rsidTr="00EB268C">
        <w:trPr>
          <w:jc w:val="center"/>
        </w:trPr>
        <w:tc>
          <w:tcPr>
            <w:tcW w:w="3438" w:type="dxa"/>
          </w:tcPr>
          <w:p w:rsidR="00B957A5" w:rsidRDefault="00B957A5" w:rsidP="00640EB9">
            <w:pPr>
              <w:spacing w:before="120" w:after="120"/>
              <w:rPr>
                <w:b/>
                <w:sz w:val="24"/>
                <w:szCs w:val="24"/>
              </w:rPr>
            </w:pPr>
            <w:r>
              <w:rPr>
                <w:b/>
                <w:sz w:val="24"/>
                <w:szCs w:val="24"/>
              </w:rPr>
              <w:t>Sandcastle</w:t>
            </w:r>
          </w:p>
          <w:p w:rsidR="00B957A5" w:rsidRDefault="00537154" w:rsidP="00640EB9">
            <w:pPr>
              <w:spacing w:before="120" w:after="120"/>
            </w:pPr>
            <w:hyperlink r:id="rId42" w:history="1">
              <w:r w:rsidR="00B957A5" w:rsidRPr="00A836A3">
                <w:rPr>
                  <w:rStyle w:val="Hyperlink"/>
                </w:rPr>
                <w:t>https://sandcastle.codeplex.com/</w:t>
              </w:r>
            </w:hyperlink>
          </w:p>
          <w:p w:rsidR="00B957A5" w:rsidRDefault="00B957A5" w:rsidP="00640EB9">
            <w:pPr>
              <w:spacing w:before="120" w:after="120"/>
            </w:pPr>
          </w:p>
          <w:p w:rsidR="00B957A5" w:rsidRDefault="00B957A5" w:rsidP="00640EB9">
            <w:pPr>
              <w:spacing w:before="120" w:after="120"/>
            </w:pPr>
          </w:p>
          <w:p w:rsidR="00B957A5" w:rsidRPr="00F43EB4" w:rsidRDefault="00537154" w:rsidP="00640EB9">
            <w:pPr>
              <w:spacing w:before="120" w:after="120"/>
            </w:pPr>
            <w:hyperlink r:id="rId43" w:history="1"/>
          </w:p>
        </w:tc>
        <w:tc>
          <w:tcPr>
            <w:tcW w:w="4500" w:type="dxa"/>
          </w:tcPr>
          <w:p w:rsidR="00B957A5" w:rsidRDefault="00B957A5" w:rsidP="00B957A5">
            <w:pPr>
              <w:spacing w:before="120" w:after="120"/>
            </w:pPr>
            <w:r w:rsidRPr="00B957A5">
              <w:t>Sandcastle produces accurate, MSDN style, comprehensive documentation by reflecting over source assemblies and optionally integrating XML Documentation Comments.</w:t>
            </w:r>
            <w:r>
              <w:t xml:space="preserve"> Supports Generics and .NET.</w:t>
            </w:r>
          </w:p>
          <w:p w:rsidR="00B957A5" w:rsidRDefault="00B957A5" w:rsidP="00B957A5">
            <w:pPr>
              <w:spacing w:before="120" w:after="120"/>
            </w:pPr>
            <w:r>
              <w:t>Very useful way of packaging your XML comments into a professional Help file.</w:t>
            </w:r>
          </w:p>
          <w:p w:rsidR="00B957A5" w:rsidRPr="00F4255B" w:rsidRDefault="00B957A5" w:rsidP="00B957A5">
            <w:pPr>
              <w:spacing w:before="120" w:after="120"/>
            </w:pPr>
          </w:p>
        </w:tc>
        <w:tc>
          <w:tcPr>
            <w:tcW w:w="1566" w:type="dxa"/>
          </w:tcPr>
          <w:p w:rsidR="00B957A5" w:rsidRDefault="00B957A5" w:rsidP="00EB268C">
            <w:pPr>
              <w:spacing w:before="120"/>
              <w:ind w:right="144"/>
              <w:jc w:val="right"/>
            </w:pPr>
            <w:r>
              <w:t>Free</w:t>
            </w:r>
          </w:p>
        </w:tc>
      </w:tr>
      <w:tr w:rsidR="00E17314" w:rsidTr="00EB268C">
        <w:trPr>
          <w:jc w:val="center"/>
        </w:trPr>
        <w:tc>
          <w:tcPr>
            <w:tcW w:w="3438" w:type="dxa"/>
          </w:tcPr>
          <w:p w:rsidR="00E17314" w:rsidRDefault="00E17314" w:rsidP="00640EB9">
            <w:pPr>
              <w:spacing w:before="120" w:after="120"/>
              <w:rPr>
                <w:b/>
                <w:sz w:val="24"/>
                <w:szCs w:val="24"/>
              </w:rPr>
            </w:pPr>
            <w:r>
              <w:rPr>
                <w:b/>
                <w:sz w:val="24"/>
                <w:szCs w:val="24"/>
              </w:rPr>
              <w:t>SnagIt</w:t>
            </w:r>
          </w:p>
          <w:p w:rsidR="00E17314" w:rsidRDefault="0053000D" w:rsidP="00640EB9">
            <w:pPr>
              <w:spacing w:before="120" w:after="120"/>
            </w:pPr>
            <w:hyperlink r:id="rId44" w:history="1">
              <w:r w:rsidRPr="00FC1155">
                <w:rPr>
                  <w:rStyle w:val="Hyperlink"/>
                </w:rPr>
                <w:t>https://www.techsmith.com/snagit.html</w:t>
              </w:r>
            </w:hyperlink>
          </w:p>
          <w:p w:rsidR="00E17314" w:rsidRPr="00F43EB4" w:rsidRDefault="00537154" w:rsidP="00640EB9">
            <w:pPr>
              <w:spacing w:before="120" w:after="120"/>
            </w:pPr>
            <w:r>
              <w:fldChar w:fldCharType="begin"/>
            </w:r>
            <w:r>
              <w:instrText>HYPERLINK "https://msdn.microsoft.com/en-us/library/dn531020.aspx"</w:instrText>
            </w:r>
            <w:r>
              <w:fldChar w:fldCharType="separate"/>
            </w:r>
            <w:r>
              <w:fldChar w:fldCharType="end"/>
            </w:r>
          </w:p>
        </w:tc>
        <w:tc>
          <w:tcPr>
            <w:tcW w:w="4500" w:type="dxa"/>
          </w:tcPr>
          <w:p w:rsidR="00E17314" w:rsidRDefault="00E17314" w:rsidP="00B957A5">
            <w:pPr>
              <w:spacing w:before="120" w:after="120"/>
            </w:pPr>
            <w:r>
              <w:t>Captures images on your screen. Can be used to edit the captured images.</w:t>
            </w:r>
          </w:p>
          <w:p w:rsidR="00E17314" w:rsidRPr="00B957A5" w:rsidRDefault="00E17314" w:rsidP="00B957A5">
            <w:pPr>
              <w:spacing w:before="120" w:after="120"/>
            </w:pPr>
            <w:r>
              <w:t>Useful for capturing images you intend to include in your application documentation.</w:t>
            </w:r>
          </w:p>
        </w:tc>
        <w:tc>
          <w:tcPr>
            <w:tcW w:w="1566" w:type="dxa"/>
          </w:tcPr>
          <w:p w:rsidR="00E17314" w:rsidRDefault="00E17314" w:rsidP="00EB268C">
            <w:pPr>
              <w:spacing w:before="120"/>
              <w:ind w:right="144"/>
              <w:jc w:val="right"/>
            </w:pPr>
            <w:r>
              <w:t>$49.95</w:t>
            </w:r>
          </w:p>
        </w:tc>
      </w:tr>
      <w:tr w:rsidR="00E17314" w:rsidTr="00EB268C">
        <w:trPr>
          <w:jc w:val="center"/>
        </w:trPr>
        <w:tc>
          <w:tcPr>
            <w:tcW w:w="3438" w:type="dxa"/>
          </w:tcPr>
          <w:p w:rsidR="00E17314" w:rsidRDefault="00E17314" w:rsidP="00640EB9">
            <w:pPr>
              <w:spacing w:before="120" w:after="120"/>
              <w:rPr>
                <w:b/>
                <w:sz w:val="24"/>
                <w:szCs w:val="24"/>
              </w:rPr>
            </w:pPr>
            <w:r>
              <w:rPr>
                <w:b/>
                <w:sz w:val="24"/>
                <w:szCs w:val="24"/>
              </w:rPr>
              <w:t>RoboHelp</w:t>
            </w:r>
          </w:p>
          <w:p w:rsidR="00E17314" w:rsidRDefault="00537154" w:rsidP="00640EB9">
            <w:pPr>
              <w:spacing w:before="120" w:after="120"/>
            </w:pPr>
            <w:hyperlink r:id="rId45" w:history="1">
              <w:r w:rsidR="00E17314" w:rsidRPr="00A836A3">
                <w:rPr>
                  <w:rStyle w:val="Hyperlink"/>
                </w:rPr>
                <w:t>http://www.adobe.com/products/robohelp.html</w:t>
              </w:r>
            </w:hyperlink>
          </w:p>
          <w:p w:rsidR="00E17314" w:rsidRDefault="00E17314" w:rsidP="00640EB9">
            <w:pPr>
              <w:spacing w:before="120" w:after="120"/>
            </w:pPr>
          </w:p>
          <w:p w:rsidR="00E17314" w:rsidRPr="00F43EB4" w:rsidRDefault="00537154" w:rsidP="00640EB9">
            <w:pPr>
              <w:spacing w:before="120" w:after="120"/>
            </w:pPr>
            <w:hyperlink r:id="rId46" w:history="1"/>
          </w:p>
        </w:tc>
        <w:tc>
          <w:tcPr>
            <w:tcW w:w="4500" w:type="dxa"/>
          </w:tcPr>
          <w:p w:rsidR="00E17314" w:rsidRDefault="00E17314" w:rsidP="00B957A5">
            <w:pPr>
              <w:spacing w:before="120" w:after="120"/>
            </w:pPr>
            <w:r>
              <w:t>Build</w:t>
            </w:r>
            <w:r w:rsidR="00A41162">
              <w:t>s</w:t>
            </w:r>
            <w:r>
              <w:t xml:space="preserve"> Help files in a variety of formats.</w:t>
            </w:r>
          </w:p>
          <w:p w:rsidR="00E17314" w:rsidRDefault="00E17314" w:rsidP="00E17314">
            <w:pPr>
              <w:spacing w:before="120" w:after="120"/>
            </w:pPr>
            <w:r>
              <w:t>It is very pricey but the intuitive interface and range of features helps simplify and speed the help building process.</w:t>
            </w:r>
          </w:p>
          <w:p w:rsidR="00F00669" w:rsidRDefault="00F00669" w:rsidP="00E17314">
            <w:pPr>
              <w:spacing w:before="120" w:after="120"/>
            </w:pPr>
            <w:r>
              <w:t>Product has been around for quite awhile and has consistently received top grades.</w:t>
            </w:r>
          </w:p>
          <w:p w:rsidR="00F00669" w:rsidRDefault="00F00669" w:rsidP="00E17314">
            <w:pPr>
              <w:spacing w:before="120" w:after="120"/>
            </w:pPr>
          </w:p>
        </w:tc>
        <w:tc>
          <w:tcPr>
            <w:tcW w:w="1566" w:type="dxa"/>
          </w:tcPr>
          <w:p w:rsidR="00E17314" w:rsidRDefault="00096248" w:rsidP="00EB268C">
            <w:pPr>
              <w:spacing w:before="120"/>
              <w:ind w:right="144"/>
              <w:jc w:val="right"/>
            </w:pPr>
            <w:r>
              <w:t>$999</w:t>
            </w:r>
          </w:p>
        </w:tc>
      </w:tr>
    </w:tbl>
    <w:p w:rsidR="003063B9" w:rsidRDefault="003063B9" w:rsidP="00AB0A26">
      <w:pPr>
        <w:spacing w:before="120" w:after="120"/>
      </w:pPr>
    </w:p>
    <w:p w:rsidR="00425F6A" w:rsidRDefault="00425F6A" w:rsidP="00425F6A">
      <w:pPr>
        <w:pStyle w:val="Heading2"/>
        <w:spacing w:before="120" w:after="120"/>
      </w:pPr>
      <w:r>
        <w:t>Libraries for .NET</w:t>
      </w:r>
      <w:r w:rsidR="003C5857">
        <w:t xml:space="preserve"> Applications</w:t>
      </w:r>
    </w:p>
    <w:p w:rsidR="00425F6A" w:rsidRDefault="00425F6A" w:rsidP="00425F6A">
      <w:pPr>
        <w:spacing w:before="120" w:after="120"/>
      </w:pPr>
    </w:p>
    <w:tbl>
      <w:tblPr>
        <w:tblStyle w:val="TableGrid"/>
        <w:tblW w:w="0" w:type="auto"/>
        <w:jc w:val="center"/>
        <w:tblLayout w:type="fixed"/>
        <w:tblCellMar>
          <w:left w:w="115" w:type="dxa"/>
          <w:right w:w="115" w:type="dxa"/>
        </w:tblCellMar>
        <w:tblLook w:val="04A0"/>
      </w:tblPr>
      <w:tblGrid>
        <w:gridCol w:w="3438"/>
        <w:gridCol w:w="4500"/>
        <w:gridCol w:w="1566"/>
      </w:tblGrid>
      <w:tr w:rsidR="00425F6A" w:rsidRPr="00486F01" w:rsidTr="00640EB9">
        <w:trPr>
          <w:jc w:val="center"/>
        </w:trPr>
        <w:tc>
          <w:tcPr>
            <w:tcW w:w="3438" w:type="dxa"/>
          </w:tcPr>
          <w:p w:rsidR="00425F6A" w:rsidRPr="00486F01" w:rsidRDefault="00425F6A" w:rsidP="00640EB9">
            <w:pPr>
              <w:spacing w:before="120" w:after="120"/>
              <w:rPr>
                <w:b/>
                <w:sz w:val="28"/>
                <w:szCs w:val="28"/>
              </w:rPr>
            </w:pPr>
            <w:r w:rsidRPr="00486F01">
              <w:rPr>
                <w:b/>
                <w:sz w:val="28"/>
                <w:szCs w:val="28"/>
              </w:rPr>
              <w:t>Product</w:t>
            </w:r>
          </w:p>
        </w:tc>
        <w:tc>
          <w:tcPr>
            <w:tcW w:w="4500" w:type="dxa"/>
          </w:tcPr>
          <w:p w:rsidR="00425F6A" w:rsidRPr="00486F01" w:rsidRDefault="00425F6A" w:rsidP="00640EB9">
            <w:pPr>
              <w:spacing w:before="120" w:after="120"/>
              <w:rPr>
                <w:b/>
                <w:sz w:val="28"/>
                <w:szCs w:val="28"/>
              </w:rPr>
            </w:pPr>
            <w:r w:rsidRPr="00486F01">
              <w:rPr>
                <w:b/>
                <w:sz w:val="28"/>
                <w:szCs w:val="28"/>
              </w:rPr>
              <w:t>Description</w:t>
            </w:r>
          </w:p>
        </w:tc>
        <w:tc>
          <w:tcPr>
            <w:tcW w:w="1566" w:type="dxa"/>
          </w:tcPr>
          <w:p w:rsidR="00425F6A" w:rsidRPr="00486F01" w:rsidRDefault="00425F6A" w:rsidP="00640EB9">
            <w:pPr>
              <w:spacing w:before="120" w:after="120"/>
              <w:ind w:right="144"/>
              <w:jc w:val="right"/>
              <w:rPr>
                <w:b/>
                <w:sz w:val="28"/>
                <w:szCs w:val="28"/>
              </w:rPr>
            </w:pPr>
            <w:r w:rsidRPr="00486F01">
              <w:rPr>
                <w:b/>
                <w:sz w:val="28"/>
                <w:szCs w:val="28"/>
              </w:rPr>
              <w:t>Cost</w:t>
            </w:r>
          </w:p>
        </w:tc>
      </w:tr>
      <w:tr w:rsidR="006B1A2B" w:rsidTr="00640EB9">
        <w:trPr>
          <w:jc w:val="center"/>
        </w:trPr>
        <w:tc>
          <w:tcPr>
            <w:tcW w:w="3438" w:type="dxa"/>
          </w:tcPr>
          <w:p w:rsidR="006B1A2B" w:rsidRDefault="006B1A2B" w:rsidP="006B1A2B">
            <w:pPr>
              <w:spacing w:before="120" w:after="120"/>
              <w:rPr>
                <w:b/>
                <w:sz w:val="24"/>
                <w:szCs w:val="24"/>
              </w:rPr>
            </w:pPr>
            <w:r>
              <w:rPr>
                <w:b/>
                <w:sz w:val="24"/>
                <w:szCs w:val="24"/>
              </w:rPr>
              <w:t>Compare .NET Objects</w:t>
            </w:r>
          </w:p>
          <w:p w:rsidR="006B1A2B" w:rsidRDefault="00537154" w:rsidP="006B1A2B">
            <w:pPr>
              <w:spacing w:before="120" w:after="120"/>
              <w:rPr>
                <w:u w:val="single"/>
              </w:rPr>
            </w:pPr>
            <w:hyperlink r:id="rId47" w:history="1">
              <w:r w:rsidR="006B1A2B" w:rsidRPr="00A836A3">
                <w:rPr>
                  <w:rStyle w:val="Hyperlink"/>
                </w:rPr>
                <w:t>https://comparenetobjects.codeplex.com/</w:t>
              </w:r>
            </w:hyperlink>
          </w:p>
          <w:p w:rsidR="006B1A2B" w:rsidRPr="00F43EB4" w:rsidRDefault="00537154" w:rsidP="006B1A2B">
            <w:pPr>
              <w:spacing w:before="120" w:after="120"/>
            </w:pPr>
            <w:hyperlink r:id="rId48" w:history="1"/>
          </w:p>
        </w:tc>
        <w:tc>
          <w:tcPr>
            <w:tcW w:w="4500" w:type="dxa"/>
          </w:tcPr>
          <w:p w:rsidR="006B1A2B" w:rsidRDefault="006B1A2B" w:rsidP="00640EB9">
            <w:pPr>
              <w:spacing w:before="120" w:after="120"/>
            </w:pPr>
            <w:r w:rsidRPr="006B1A2B">
              <w:t>Perform</w:t>
            </w:r>
            <w:r>
              <w:t>s</w:t>
            </w:r>
            <w:r w:rsidRPr="006B1A2B">
              <w:t xml:space="preserve"> a deep compare of any two .NET objects using reflection. Shows the differences between the two objects.</w:t>
            </w:r>
          </w:p>
          <w:p w:rsidR="00A41162" w:rsidRDefault="00A41162" w:rsidP="00640EB9">
            <w:pPr>
              <w:spacing w:before="120" w:after="120"/>
            </w:pPr>
            <w:r>
              <w:t>You can use this library to enable your code to quickly determine if the state of a particular object has changed. This is accomplished by comparing the current object contents to a saved version of the object from earlier processing.</w:t>
            </w:r>
          </w:p>
          <w:p w:rsidR="006B1A2B" w:rsidRPr="00F4255B" w:rsidRDefault="006B1A2B" w:rsidP="00640EB9">
            <w:pPr>
              <w:spacing w:before="120" w:after="120"/>
            </w:pPr>
          </w:p>
        </w:tc>
        <w:tc>
          <w:tcPr>
            <w:tcW w:w="1566" w:type="dxa"/>
          </w:tcPr>
          <w:p w:rsidR="006B1A2B" w:rsidRDefault="006B1A2B" w:rsidP="00640EB9">
            <w:pPr>
              <w:spacing w:before="120"/>
              <w:ind w:right="144"/>
              <w:jc w:val="right"/>
            </w:pPr>
            <w:r>
              <w:t>Free</w:t>
            </w:r>
          </w:p>
        </w:tc>
      </w:tr>
      <w:tr w:rsidR="00C00945" w:rsidTr="00640EB9">
        <w:trPr>
          <w:jc w:val="center"/>
        </w:trPr>
        <w:tc>
          <w:tcPr>
            <w:tcW w:w="3438" w:type="dxa"/>
          </w:tcPr>
          <w:p w:rsidR="00C00945" w:rsidRDefault="00C00945" w:rsidP="00C00945">
            <w:pPr>
              <w:spacing w:before="120" w:after="120"/>
              <w:rPr>
                <w:b/>
                <w:sz w:val="24"/>
                <w:szCs w:val="24"/>
              </w:rPr>
            </w:pPr>
            <w:r>
              <w:rPr>
                <w:b/>
                <w:sz w:val="24"/>
                <w:szCs w:val="24"/>
              </w:rPr>
              <w:t xml:space="preserve">.NET </w:t>
            </w:r>
            <w:r w:rsidR="00840219">
              <w:rPr>
                <w:b/>
                <w:sz w:val="24"/>
                <w:szCs w:val="24"/>
              </w:rPr>
              <w:t>Encryption Library</w:t>
            </w:r>
          </w:p>
          <w:p w:rsidR="00840219" w:rsidRDefault="00537154" w:rsidP="00C00945">
            <w:pPr>
              <w:spacing w:before="120" w:after="120"/>
              <w:rPr>
                <w:u w:val="single"/>
              </w:rPr>
            </w:pPr>
            <w:hyperlink r:id="rId49" w:history="1">
              <w:r w:rsidR="00840219" w:rsidRPr="00A836A3">
                <w:rPr>
                  <w:rStyle w:val="Hyperlink"/>
                </w:rPr>
                <w:t>http://kellermansoftware.com/products/NET-Encryption-Library</w:t>
              </w:r>
            </w:hyperlink>
          </w:p>
          <w:p w:rsidR="00C00945" w:rsidRDefault="00537154" w:rsidP="00C00945">
            <w:pPr>
              <w:spacing w:before="120" w:after="120"/>
              <w:rPr>
                <w:u w:val="single"/>
              </w:rPr>
            </w:pPr>
            <w:hyperlink r:id="rId50" w:history="1"/>
          </w:p>
          <w:p w:rsidR="00C00945" w:rsidRPr="00F43EB4" w:rsidRDefault="00537154" w:rsidP="00C00945">
            <w:pPr>
              <w:spacing w:before="120" w:after="120"/>
            </w:pPr>
            <w:hyperlink r:id="rId51" w:history="1"/>
          </w:p>
        </w:tc>
        <w:tc>
          <w:tcPr>
            <w:tcW w:w="4500" w:type="dxa"/>
          </w:tcPr>
          <w:p w:rsidR="00C00945" w:rsidRDefault="00840219" w:rsidP="006B1A2B">
            <w:pPr>
              <w:spacing w:before="120" w:after="120"/>
            </w:pPr>
            <w:r w:rsidRPr="00840219">
              <w:t>The .NET Encryption Library supports the strongest encryption algorithms and key sizes currently available. It also has public and private key encryption with RSA. It supports all .NET project types including ASP.NET MVC, WPF, Webforms, Winforms, WCF, Windows Services, and Web Services. It can be used with any .NET language including VB.NET and C#.</w:t>
            </w:r>
          </w:p>
          <w:p w:rsidR="00A41162" w:rsidRDefault="00A41162" w:rsidP="006B1A2B">
            <w:pPr>
              <w:spacing w:before="120" w:after="120"/>
            </w:pPr>
            <w:r>
              <w:t>This library is an alternative to .NET’s built-in encryption functionality found in the System.Security.Cryptography namespace.</w:t>
            </w:r>
          </w:p>
          <w:p w:rsidR="00840219" w:rsidRPr="005C50BA" w:rsidRDefault="00840219" w:rsidP="00241462">
            <w:pPr>
              <w:spacing w:before="120" w:after="120"/>
            </w:pPr>
          </w:p>
        </w:tc>
        <w:tc>
          <w:tcPr>
            <w:tcW w:w="1566" w:type="dxa"/>
          </w:tcPr>
          <w:p w:rsidR="00C00945" w:rsidRDefault="00840219" w:rsidP="00640EB9">
            <w:pPr>
              <w:spacing w:before="120"/>
              <w:ind w:right="144"/>
              <w:jc w:val="right"/>
            </w:pPr>
            <w:r>
              <w:t>$99.95</w:t>
            </w:r>
          </w:p>
        </w:tc>
      </w:tr>
      <w:tr w:rsidR="00840219" w:rsidTr="00640EB9">
        <w:trPr>
          <w:jc w:val="center"/>
        </w:trPr>
        <w:tc>
          <w:tcPr>
            <w:tcW w:w="3438" w:type="dxa"/>
          </w:tcPr>
          <w:p w:rsidR="00840219" w:rsidRDefault="00840219" w:rsidP="006F4114">
            <w:pPr>
              <w:spacing w:before="120" w:after="120"/>
              <w:rPr>
                <w:b/>
                <w:sz w:val="24"/>
                <w:szCs w:val="24"/>
              </w:rPr>
            </w:pPr>
            <w:r>
              <w:rPr>
                <w:b/>
                <w:sz w:val="24"/>
                <w:szCs w:val="24"/>
              </w:rPr>
              <w:t>Open PGP Library for .NET</w:t>
            </w:r>
          </w:p>
          <w:p w:rsidR="00840219" w:rsidRDefault="00537154" w:rsidP="006F4114">
            <w:pPr>
              <w:spacing w:before="120" w:after="120"/>
              <w:rPr>
                <w:u w:val="single"/>
              </w:rPr>
            </w:pPr>
            <w:hyperlink r:id="rId52" w:history="1">
              <w:r w:rsidR="00840219" w:rsidRPr="00A836A3">
                <w:rPr>
                  <w:rStyle w:val="Hyperlink"/>
                </w:rPr>
                <w:t>https://www.didisoft.com/net-openpgp/</w:t>
              </w:r>
            </w:hyperlink>
          </w:p>
          <w:p w:rsidR="00840219" w:rsidRPr="00F43EB4" w:rsidRDefault="00537154" w:rsidP="006F4114">
            <w:pPr>
              <w:spacing w:before="120" w:after="120"/>
            </w:pPr>
            <w:hyperlink r:id="rId53" w:history="1"/>
          </w:p>
        </w:tc>
        <w:tc>
          <w:tcPr>
            <w:tcW w:w="4500" w:type="dxa"/>
          </w:tcPr>
          <w:p w:rsidR="00840219" w:rsidRDefault="00840219" w:rsidP="006B1A2B">
            <w:pPr>
              <w:spacing w:before="120" w:after="120"/>
            </w:pPr>
            <w:r>
              <w:t>Library of routines that allows you to incorporate PGP encryption in your application.</w:t>
            </w:r>
          </w:p>
          <w:p w:rsidR="00A41162" w:rsidRDefault="00A41162" w:rsidP="006B1A2B">
            <w:pPr>
              <w:spacing w:before="120" w:after="120"/>
            </w:pPr>
            <w:r>
              <w:t>This library supplies encryption technology not found in the .NET encryption libraries.</w:t>
            </w:r>
          </w:p>
          <w:p w:rsidR="00A41162" w:rsidRPr="005C50BA" w:rsidRDefault="00A41162" w:rsidP="006B1A2B">
            <w:pPr>
              <w:spacing w:before="120" w:after="120"/>
            </w:pPr>
          </w:p>
        </w:tc>
        <w:tc>
          <w:tcPr>
            <w:tcW w:w="1566" w:type="dxa"/>
          </w:tcPr>
          <w:p w:rsidR="00840219" w:rsidRDefault="00840219" w:rsidP="00640EB9">
            <w:pPr>
              <w:spacing w:before="120"/>
              <w:ind w:right="144"/>
              <w:jc w:val="right"/>
            </w:pPr>
            <w:r>
              <w:t>$399</w:t>
            </w:r>
          </w:p>
        </w:tc>
      </w:tr>
      <w:tr w:rsidR="00840219" w:rsidTr="00640EB9">
        <w:trPr>
          <w:jc w:val="center"/>
        </w:trPr>
        <w:tc>
          <w:tcPr>
            <w:tcW w:w="3438" w:type="dxa"/>
          </w:tcPr>
          <w:p w:rsidR="00840219" w:rsidRDefault="00840219" w:rsidP="00C00945">
            <w:pPr>
              <w:spacing w:before="120" w:after="120"/>
              <w:rPr>
                <w:b/>
                <w:sz w:val="24"/>
                <w:szCs w:val="24"/>
              </w:rPr>
            </w:pPr>
            <w:r>
              <w:rPr>
                <w:b/>
                <w:sz w:val="24"/>
                <w:szCs w:val="24"/>
              </w:rPr>
              <w:t>DotNetZip Library</w:t>
            </w:r>
          </w:p>
          <w:p w:rsidR="00840219" w:rsidRDefault="00537154" w:rsidP="00C00945">
            <w:pPr>
              <w:spacing w:before="120" w:after="120"/>
              <w:rPr>
                <w:u w:val="single"/>
              </w:rPr>
            </w:pPr>
            <w:hyperlink r:id="rId54" w:history="1">
              <w:r w:rsidR="00840219" w:rsidRPr="00A836A3">
                <w:rPr>
                  <w:rStyle w:val="Hyperlink"/>
                </w:rPr>
                <w:t>http://dotnetzip.codeplex.com/</w:t>
              </w:r>
            </w:hyperlink>
          </w:p>
          <w:p w:rsidR="00840219" w:rsidRDefault="00840219" w:rsidP="00C00945">
            <w:pPr>
              <w:spacing w:before="120" w:after="120"/>
              <w:rPr>
                <w:u w:val="single"/>
              </w:rPr>
            </w:pPr>
          </w:p>
          <w:p w:rsidR="00840219" w:rsidRPr="00F43EB4" w:rsidRDefault="00537154" w:rsidP="00C00945">
            <w:pPr>
              <w:spacing w:before="120" w:after="120"/>
            </w:pPr>
            <w:hyperlink r:id="rId55" w:history="1"/>
          </w:p>
        </w:tc>
        <w:tc>
          <w:tcPr>
            <w:tcW w:w="4500" w:type="dxa"/>
          </w:tcPr>
          <w:p w:rsidR="00840219" w:rsidRDefault="00840219" w:rsidP="006B1A2B">
            <w:pPr>
              <w:spacing w:before="120" w:after="120"/>
            </w:pPr>
            <w:r w:rsidRPr="005C50BA">
              <w:t>DotNetZip is a FAST, FREE class library and toolset for manipulating zip files. It works with VB, C# or any .NET language to easily create, extract, or update zip files.</w:t>
            </w:r>
          </w:p>
        </w:tc>
        <w:tc>
          <w:tcPr>
            <w:tcW w:w="1566" w:type="dxa"/>
          </w:tcPr>
          <w:p w:rsidR="00840219" w:rsidRDefault="00840219" w:rsidP="00640EB9">
            <w:pPr>
              <w:spacing w:before="120"/>
              <w:ind w:right="144"/>
              <w:jc w:val="right"/>
            </w:pPr>
            <w:r>
              <w:t>Free</w:t>
            </w:r>
          </w:p>
        </w:tc>
      </w:tr>
      <w:tr w:rsidR="00840219" w:rsidTr="00640EB9">
        <w:trPr>
          <w:jc w:val="center"/>
        </w:trPr>
        <w:tc>
          <w:tcPr>
            <w:tcW w:w="3438" w:type="dxa"/>
          </w:tcPr>
          <w:p w:rsidR="00840219" w:rsidRDefault="00840219" w:rsidP="006B1A2B">
            <w:pPr>
              <w:spacing w:before="120" w:after="120"/>
              <w:rPr>
                <w:b/>
                <w:sz w:val="24"/>
                <w:szCs w:val="24"/>
              </w:rPr>
            </w:pPr>
            <w:r>
              <w:rPr>
                <w:b/>
                <w:sz w:val="24"/>
                <w:szCs w:val="24"/>
              </w:rPr>
              <w:lastRenderedPageBreak/>
              <w:t>C1Zip</w:t>
            </w:r>
          </w:p>
          <w:p w:rsidR="00840219" w:rsidRDefault="00840219" w:rsidP="006B1A2B">
            <w:pPr>
              <w:spacing w:before="120" w:after="120"/>
              <w:rPr>
                <w:b/>
                <w:sz w:val="24"/>
                <w:szCs w:val="24"/>
              </w:rPr>
            </w:pPr>
            <w:r>
              <w:rPr>
                <w:b/>
                <w:sz w:val="24"/>
                <w:szCs w:val="24"/>
              </w:rPr>
              <w:t>C1TrueDBGrid</w:t>
            </w:r>
          </w:p>
          <w:p w:rsidR="00840219" w:rsidRDefault="00537154" w:rsidP="006B1A2B">
            <w:pPr>
              <w:spacing w:before="120" w:after="120"/>
              <w:rPr>
                <w:u w:val="single"/>
              </w:rPr>
            </w:pPr>
            <w:hyperlink r:id="rId56" w:history="1">
              <w:r w:rsidR="00840219" w:rsidRPr="00A836A3">
                <w:rPr>
                  <w:rStyle w:val="Hyperlink"/>
                </w:rPr>
                <w:t>http://www.componentone.com/Studio/</w:t>
              </w:r>
            </w:hyperlink>
          </w:p>
          <w:p w:rsidR="00840219" w:rsidRDefault="00840219" w:rsidP="006B1A2B">
            <w:pPr>
              <w:spacing w:before="120" w:after="120"/>
              <w:rPr>
                <w:u w:val="single"/>
              </w:rPr>
            </w:pPr>
          </w:p>
          <w:p w:rsidR="00840219" w:rsidRDefault="00840219" w:rsidP="006B1A2B">
            <w:pPr>
              <w:spacing w:before="120" w:after="120"/>
              <w:rPr>
                <w:b/>
                <w:sz w:val="24"/>
                <w:szCs w:val="24"/>
              </w:rPr>
            </w:pPr>
          </w:p>
        </w:tc>
        <w:tc>
          <w:tcPr>
            <w:tcW w:w="4500" w:type="dxa"/>
          </w:tcPr>
          <w:p w:rsidR="00840219" w:rsidRDefault="00840219" w:rsidP="006B1A2B">
            <w:pPr>
              <w:spacing w:before="120" w:after="120"/>
            </w:pPr>
            <w:r>
              <w:t>C1Zip provides full set of routines for reading and writing zip archives.</w:t>
            </w:r>
          </w:p>
          <w:p w:rsidR="00840219" w:rsidRPr="006B1A2B" w:rsidRDefault="00840219" w:rsidP="00A41162">
            <w:pPr>
              <w:spacing w:before="120" w:after="120"/>
            </w:pPr>
            <w:r>
              <w:t>C1TrueDBGrid is a venerable grid component that has been around for ages. It has several features not built-in by default to the M</w:t>
            </w:r>
            <w:r w:rsidR="00A41162">
              <w:t>icrosoft</w:t>
            </w:r>
            <w:r>
              <w:t xml:space="preserve"> DataGridView control.</w:t>
            </w:r>
          </w:p>
        </w:tc>
        <w:tc>
          <w:tcPr>
            <w:tcW w:w="1566" w:type="dxa"/>
          </w:tcPr>
          <w:p w:rsidR="00840219" w:rsidRDefault="00840219" w:rsidP="00640EB9">
            <w:pPr>
              <w:spacing w:before="120"/>
              <w:ind w:right="144"/>
              <w:jc w:val="right"/>
            </w:pPr>
            <w:r>
              <w:t>Part of Component One Studio</w:t>
            </w:r>
          </w:p>
          <w:p w:rsidR="00840219" w:rsidRDefault="00840219" w:rsidP="00640EB9">
            <w:pPr>
              <w:spacing w:before="120"/>
              <w:ind w:right="144"/>
              <w:jc w:val="right"/>
            </w:pPr>
            <w:r>
              <w:t>$1,495</w:t>
            </w:r>
          </w:p>
        </w:tc>
      </w:tr>
    </w:tbl>
    <w:p w:rsidR="00425F6A" w:rsidRDefault="00425F6A" w:rsidP="00425F6A">
      <w:pPr>
        <w:spacing w:before="120" w:after="120"/>
      </w:pPr>
    </w:p>
    <w:p w:rsidR="00425F6A" w:rsidRDefault="00425F6A" w:rsidP="00425F6A">
      <w:pPr>
        <w:pStyle w:val="Heading2"/>
        <w:spacing w:before="120" w:after="120"/>
      </w:pPr>
      <w:r>
        <w:t>Tools</w:t>
      </w:r>
      <w:r w:rsidR="00DB6EA1">
        <w:t xml:space="preserve"> and Components</w:t>
      </w:r>
      <w:r>
        <w:t xml:space="preserve"> for Database Applications</w:t>
      </w:r>
    </w:p>
    <w:p w:rsidR="00425F6A" w:rsidRDefault="00425F6A" w:rsidP="00425F6A">
      <w:pPr>
        <w:spacing w:before="120" w:after="120"/>
      </w:pPr>
    </w:p>
    <w:tbl>
      <w:tblPr>
        <w:tblStyle w:val="TableGrid"/>
        <w:tblW w:w="0" w:type="auto"/>
        <w:jc w:val="center"/>
        <w:tblLayout w:type="fixed"/>
        <w:tblCellMar>
          <w:left w:w="115" w:type="dxa"/>
          <w:right w:w="115" w:type="dxa"/>
        </w:tblCellMar>
        <w:tblLook w:val="04A0"/>
      </w:tblPr>
      <w:tblGrid>
        <w:gridCol w:w="3438"/>
        <w:gridCol w:w="4500"/>
        <w:gridCol w:w="1566"/>
      </w:tblGrid>
      <w:tr w:rsidR="00425F6A" w:rsidRPr="00486F01" w:rsidTr="00640EB9">
        <w:trPr>
          <w:jc w:val="center"/>
        </w:trPr>
        <w:tc>
          <w:tcPr>
            <w:tcW w:w="3438" w:type="dxa"/>
          </w:tcPr>
          <w:p w:rsidR="00425F6A" w:rsidRPr="00486F01" w:rsidRDefault="00425F6A" w:rsidP="00640EB9">
            <w:pPr>
              <w:spacing w:before="120" w:after="120"/>
              <w:rPr>
                <w:b/>
                <w:sz w:val="28"/>
                <w:szCs w:val="28"/>
              </w:rPr>
            </w:pPr>
            <w:r w:rsidRPr="00486F01">
              <w:rPr>
                <w:b/>
                <w:sz w:val="28"/>
                <w:szCs w:val="28"/>
              </w:rPr>
              <w:t>Product</w:t>
            </w:r>
          </w:p>
        </w:tc>
        <w:tc>
          <w:tcPr>
            <w:tcW w:w="4500" w:type="dxa"/>
          </w:tcPr>
          <w:p w:rsidR="00425F6A" w:rsidRPr="00486F01" w:rsidRDefault="00425F6A" w:rsidP="00640EB9">
            <w:pPr>
              <w:spacing w:before="120" w:after="120"/>
              <w:rPr>
                <w:b/>
                <w:sz w:val="28"/>
                <w:szCs w:val="28"/>
              </w:rPr>
            </w:pPr>
            <w:r w:rsidRPr="00486F01">
              <w:rPr>
                <w:b/>
                <w:sz w:val="28"/>
                <w:szCs w:val="28"/>
              </w:rPr>
              <w:t>Description</w:t>
            </w:r>
          </w:p>
        </w:tc>
        <w:tc>
          <w:tcPr>
            <w:tcW w:w="1566" w:type="dxa"/>
          </w:tcPr>
          <w:p w:rsidR="00425F6A" w:rsidRPr="00486F01" w:rsidRDefault="00425F6A" w:rsidP="00640EB9">
            <w:pPr>
              <w:spacing w:before="120" w:after="120"/>
              <w:ind w:right="144"/>
              <w:jc w:val="right"/>
              <w:rPr>
                <w:b/>
                <w:sz w:val="28"/>
                <w:szCs w:val="28"/>
              </w:rPr>
            </w:pPr>
            <w:r w:rsidRPr="00486F01">
              <w:rPr>
                <w:b/>
                <w:sz w:val="28"/>
                <w:szCs w:val="28"/>
              </w:rPr>
              <w:t>Cost</w:t>
            </w:r>
          </w:p>
        </w:tc>
      </w:tr>
      <w:tr w:rsidR="00640EB9" w:rsidTr="00640EB9">
        <w:trPr>
          <w:jc w:val="center"/>
        </w:trPr>
        <w:tc>
          <w:tcPr>
            <w:tcW w:w="3438" w:type="dxa"/>
          </w:tcPr>
          <w:p w:rsidR="00640EB9" w:rsidRDefault="00640EB9" w:rsidP="00640EB9">
            <w:pPr>
              <w:spacing w:before="120" w:after="120"/>
              <w:rPr>
                <w:b/>
                <w:sz w:val="24"/>
                <w:szCs w:val="24"/>
              </w:rPr>
            </w:pPr>
            <w:r>
              <w:rPr>
                <w:b/>
                <w:sz w:val="24"/>
                <w:szCs w:val="24"/>
              </w:rPr>
              <w:t>Active Query Builder</w:t>
            </w:r>
          </w:p>
          <w:p w:rsidR="00640EB9" w:rsidRDefault="00537154" w:rsidP="00640EB9">
            <w:pPr>
              <w:spacing w:before="120" w:after="120"/>
              <w:rPr>
                <w:u w:val="single"/>
              </w:rPr>
            </w:pPr>
            <w:hyperlink r:id="rId57" w:history="1">
              <w:r w:rsidR="00640EB9" w:rsidRPr="00A836A3">
                <w:rPr>
                  <w:rStyle w:val="Hyperlink"/>
                </w:rPr>
                <w:t>http://www.activequerybuilder.com/product_net.html</w:t>
              </w:r>
            </w:hyperlink>
          </w:p>
          <w:p w:rsidR="00640EB9" w:rsidRDefault="00640EB9" w:rsidP="00640EB9">
            <w:pPr>
              <w:spacing w:before="120" w:after="120"/>
            </w:pPr>
          </w:p>
          <w:p w:rsidR="00640EB9" w:rsidRDefault="00640EB9" w:rsidP="00640EB9">
            <w:pPr>
              <w:spacing w:before="120" w:after="120"/>
            </w:pPr>
          </w:p>
          <w:p w:rsidR="00640EB9" w:rsidRPr="00F43EB4" w:rsidRDefault="00537154" w:rsidP="00640EB9">
            <w:pPr>
              <w:spacing w:before="120" w:after="120"/>
            </w:pPr>
            <w:hyperlink r:id="rId58" w:history="1"/>
          </w:p>
        </w:tc>
        <w:tc>
          <w:tcPr>
            <w:tcW w:w="4500" w:type="dxa"/>
          </w:tcPr>
          <w:p w:rsidR="00FD1AEC" w:rsidRDefault="00171CB2" w:rsidP="00171CB2">
            <w:pPr>
              <w:spacing w:before="120" w:after="120"/>
            </w:pPr>
            <w:r>
              <w:t xml:space="preserve">A full-featured API to parse, </w:t>
            </w:r>
            <w:r w:rsidR="001C7A88">
              <w:t>analyze</w:t>
            </w:r>
            <w:r>
              <w:t xml:space="preserve">, modify or create SQL queries from scratch. It is also a full-featured set of tools to manage metadata, work with SQL queries, and assist in retrieval of data from the database. </w:t>
            </w:r>
          </w:p>
          <w:p w:rsidR="00171CB2" w:rsidRDefault="00171CB2" w:rsidP="00171CB2">
            <w:pPr>
              <w:spacing w:before="120" w:after="120"/>
            </w:pPr>
            <w:r>
              <w:t>There a</w:t>
            </w:r>
            <w:r w:rsidR="00FD1AEC">
              <w:t>re</w:t>
            </w:r>
            <w:r>
              <w:t xml:space="preserve"> editions for WinForms, WPF and A</w:t>
            </w:r>
            <w:r w:rsidR="00FD1AEC">
              <w:t xml:space="preserve">SP.NET. AQB uses a Microsoft </w:t>
            </w:r>
            <w:r>
              <w:t>Access style user-friendly interface with drag &amp; drop sup</w:t>
            </w:r>
            <w:r w:rsidR="00FD1AEC">
              <w:t>port for its visual interface. It s</w:t>
            </w:r>
            <w:r>
              <w:t xml:space="preserve">upports </w:t>
            </w:r>
            <w:r w:rsidR="00522CA9">
              <w:t>all the major</w:t>
            </w:r>
            <w:r>
              <w:t xml:space="preserve"> database platforms.</w:t>
            </w:r>
            <w:r w:rsidR="00522CA9">
              <w:t xml:space="preserve"> ODBC and OLEDB support plus a generic Universal </w:t>
            </w:r>
            <w:r w:rsidR="00FD1AEC">
              <w:t>p</w:t>
            </w:r>
            <w:r w:rsidR="00522CA9">
              <w:t>rovider further extends the reach of this tool.</w:t>
            </w:r>
            <w:r>
              <w:t xml:space="preserve"> </w:t>
            </w:r>
            <w:r w:rsidR="00FD1AEC">
              <w:t>AQB a</w:t>
            </w:r>
            <w:r>
              <w:t>llows user</w:t>
            </w:r>
            <w:r w:rsidR="00FD1AEC">
              <w:t>s</w:t>
            </w:r>
            <w:r>
              <w:t xml:space="preserve"> to preview results for their query definitions in separate data grid.</w:t>
            </w:r>
          </w:p>
          <w:p w:rsidR="00640EB9" w:rsidRDefault="00171CB2" w:rsidP="00171CB2">
            <w:pPr>
              <w:spacing w:before="120" w:after="120"/>
            </w:pPr>
            <w:r>
              <w:t>Users of your application can define their queries using the visual interface and the SQL text is passed back to your application for processing.</w:t>
            </w:r>
          </w:p>
          <w:p w:rsidR="00FD1AEC" w:rsidRDefault="00A41162" w:rsidP="00171CB2">
            <w:pPr>
              <w:spacing w:before="120" w:after="120"/>
            </w:pPr>
            <w:r>
              <w:t>The</w:t>
            </w:r>
            <w:r w:rsidR="00FD1AEC">
              <w:t xml:space="preserve"> Core Edition</w:t>
            </w:r>
            <w:r>
              <w:t xml:space="preserve"> does not contain a visual interface </w:t>
            </w:r>
            <w:r w:rsidR="005044CA">
              <w:t>but allows you to build and parse SQL statements from within your application.</w:t>
            </w:r>
          </w:p>
          <w:p w:rsidR="005044CA" w:rsidRPr="00F4255B" w:rsidRDefault="00AB7449" w:rsidP="00AB7449">
            <w:pPr>
              <w:spacing w:before="120" w:after="120"/>
            </w:pPr>
            <w:r>
              <w:t>Overall, this was a singularly useful and powerful library/user interface for my database applications. While somewhat expensive, there appeared to be nothing else at a lower price range and only a few alternatives at much higher prices.</w:t>
            </w:r>
          </w:p>
        </w:tc>
        <w:tc>
          <w:tcPr>
            <w:tcW w:w="1566" w:type="dxa"/>
          </w:tcPr>
          <w:p w:rsidR="00171CB2" w:rsidRDefault="00171CB2" w:rsidP="00640EB9">
            <w:pPr>
              <w:spacing w:before="120"/>
              <w:ind w:right="144"/>
              <w:jc w:val="right"/>
            </w:pPr>
            <w:r>
              <w:t>Core</w:t>
            </w:r>
            <w:r>
              <w:br/>
            </w:r>
            <w:r w:rsidRPr="00171CB2">
              <w:rPr>
                <w:i/>
                <w:sz w:val="18"/>
                <w:szCs w:val="18"/>
              </w:rPr>
              <w:t>(Non-Visual)</w:t>
            </w:r>
          </w:p>
          <w:p w:rsidR="00640EB9" w:rsidRDefault="00171CB2" w:rsidP="00640EB9">
            <w:pPr>
              <w:spacing w:before="120"/>
              <w:ind w:right="144"/>
              <w:jc w:val="right"/>
            </w:pPr>
            <w:r>
              <w:t>$299</w:t>
            </w:r>
          </w:p>
          <w:p w:rsidR="00171CB2" w:rsidRDefault="00171CB2" w:rsidP="00640EB9">
            <w:pPr>
              <w:spacing w:before="120"/>
              <w:ind w:right="144"/>
              <w:jc w:val="right"/>
            </w:pPr>
            <w:r>
              <w:t>Professional</w:t>
            </w:r>
            <w:r>
              <w:br/>
            </w:r>
            <w:r w:rsidRPr="00171CB2">
              <w:rPr>
                <w:i/>
                <w:sz w:val="18"/>
                <w:szCs w:val="18"/>
              </w:rPr>
              <w:t xml:space="preserve">All-in-one </w:t>
            </w:r>
            <w:r>
              <w:rPr>
                <w:i/>
                <w:sz w:val="18"/>
                <w:szCs w:val="18"/>
              </w:rPr>
              <w:t>/</w:t>
            </w:r>
            <w:r w:rsidRPr="00171CB2">
              <w:rPr>
                <w:i/>
                <w:sz w:val="18"/>
                <w:szCs w:val="18"/>
              </w:rPr>
              <w:t xml:space="preserve"> .NET</w:t>
            </w:r>
          </w:p>
          <w:p w:rsidR="00171CB2" w:rsidRDefault="00171CB2" w:rsidP="00640EB9">
            <w:pPr>
              <w:spacing w:before="120"/>
              <w:ind w:right="144"/>
              <w:jc w:val="right"/>
            </w:pPr>
            <w:r>
              <w:t>$799</w:t>
            </w:r>
          </w:p>
          <w:p w:rsidR="00171CB2" w:rsidRDefault="00171CB2" w:rsidP="00640EB9">
            <w:pPr>
              <w:spacing w:before="120"/>
              <w:ind w:right="144"/>
              <w:jc w:val="right"/>
              <w:rPr>
                <w:i/>
                <w:sz w:val="18"/>
                <w:szCs w:val="18"/>
              </w:rPr>
            </w:pPr>
            <w:r>
              <w:t>Professional</w:t>
            </w:r>
            <w:r>
              <w:br/>
            </w:r>
            <w:r w:rsidRPr="00171CB2">
              <w:rPr>
                <w:i/>
                <w:sz w:val="18"/>
                <w:szCs w:val="18"/>
              </w:rPr>
              <w:t>Winforms</w:t>
            </w:r>
            <w:r>
              <w:rPr>
                <w:i/>
                <w:sz w:val="18"/>
                <w:szCs w:val="18"/>
              </w:rPr>
              <w:t>/</w:t>
            </w:r>
            <w:r w:rsidRPr="00171CB2">
              <w:rPr>
                <w:i/>
                <w:sz w:val="18"/>
                <w:szCs w:val="18"/>
              </w:rPr>
              <w:t>WPF</w:t>
            </w:r>
          </w:p>
          <w:p w:rsidR="00171CB2" w:rsidRPr="00171CB2" w:rsidRDefault="00171CB2" w:rsidP="00640EB9">
            <w:pPr>
              <w:spacing w:before="120"/>
              <w:ind w:right="144"/>
              <w:jc w:val="right"/>
            </w:pPr>
            <w:r w:rsidRPr="00171CB2">
              <w:t>$599</w:t>
            </w:r>
          </w:p>
          <w:p w:rsidR="00171CB2" w:rsidRDefault="00171CB2" w:rsidP="00640EB9">
            <w:pPr>
              <w:spacing w:before="120"/>
              <w:ind w:right="144"/>
              <w:jc w:val="right"/>
            </w:pPr>
            <w:r>
              <w:t>Standard</w:t>
            </w:r>
            <w:r>
              <w:br/>
            </w:r>
            <w:r w:rsidRPr="00171CB2">
              <w:rPr>
                <w:i/>
                <w:sz w:val="18"/>
                <w:szCs w:val="18"/>
              </w:rPr>
              <w:t>Winforms</w:t>
            </w:r>
            <w:r>
              <w:rPr>
                <w:i/>
                <w:sz w:val="18"/>
                <w:szCs w:val="18"/>
              </w:rPr>
              <w:t>/</w:t>
            </w:r>
            <w:r w:rsidRPr="00171CB2">
              <w:rPr>
                <w:i/>
                <w:sz w:val="18"/>
                <w:szCs w:val="18"/>
              </w:rPr>
              <w:t>WPF</w:t>
            </w:r>
          </w:p>
          <w:p w:rsidR="00171CB2" w:rsidRDefault="00171CB2" w:rsidP="00640EB9">
            <w:pPr>
              <w:spacing w:before="120"/>
              <w:ind w:right="144"/>
              <w:jc w:val="right"/>
            </w:pPr>
            <w:r>
              <w:t>$399</w:t>
            </w:r>
          </w:p>
          <w:p w:rsidR="00171CB2" w:rsidRDefault="00171CB2" w:rsidP="00171CB2">
            <w:pPr>
              <w:spacing w:before="120"/>
              <w:ind w:right="144"/>
              <w:jc w:val="right"/>
            </w:pPr>
            <w:r>
              <w:t>Standard</w:t>
            </w:r>
            <w:r>
              <w:br/>
            </w:r>
            <w:r>
              <w:rPr>
                <w:i/>
                <w:sz w:val="18"/>
                <w:szCs w:val="18"/>
              </w:rPr>
              <w:t>ASP.NET</w:t>
            </w:r>
          </w:p>
          <w:p w:rsidR="00171CB2" w:rsidRDefault="00171CB2" w:rsidP="00171CB2">
            <w:pPr>
              <w:spacing w:before="120"/>
              <w:ind w:right="144"/>
              <w:jc w:val="right"/>
            </w:pPr>
            <w:r>
              <w:t>$499</w:t>
            </w:r>
          </w:p>
          <w:p w:rsidR="00171CB2" w:rsidRDefault="00171CB2" w:rsidP="00640EB9">
            <w:pPr>
              <w:spacing w:before="120"/>
              <w:ind w:right="144"/>
              <w:jc w:val="right"/>
            </w:pPr>
          </w:p>
        </w:tc>
      </w:tr>
      <w:tr w:rsidR="00FD1AEC" w:rsidTr="00640EB9">
        <w:trPr>
          <w:jc w:val="center"/>
        </w:trPr>
        <w:tc>
          <w:tcPr>
            <w:tcW w:w="3438" w:type="dxa"/>
          </w:tcPr>
          <w:p w:rsidR="00FD1AEC" w:rsidRDefault="00FD1AEC" w:rsidP="006B1A2B">
            <w:pPr>
              <w:spacing w:before="120" w:after="120"/>
              <w:rPr>
                <w:b/>
                <w:sz w:val="24"/>
                <w:szCs w:val="24"/>
              </w:rPr>
            </w:pPr>
            <w:r>
              <w:rPr>
                <w:b/>
                <w:sz w:val="24"/>
                <w:szCs w:val="24"/>
              </w:rPr>
              <w:lastRenderedPageBreak/>
              <w:t>Advanced Query Tool</w:t>
            </w:r>
          </w:p>
          <w:p w:rsidR="00FD1AEC" w:rsidRDefault="00537154" w:rsidP="006B1A2B">
            <w:pPr>
              <w:spacing w:before="120" w:after="120"/>
              <w:rPr>
                <w:u w:val="single"/>
              </w:rPr>
            </w:pPr>
            <w:hyperlink r:id="rId59" w:history="1">
              <w:r w:rsidR="00FD1AEC" w:rsidRPr="00A836A3">
                <w:rPr>
                  <w:rStyle w:val="Hyperlink"/>
                </w:rPr>
                <w:t>http://www.querytool.com/</w:t>
              </w:r>
            </w:hyperlink>
          </w:p>
          <w:p w:rsidR="00FD1AEC" w:rsidRDefault="00FD1AEC" w:rsidP="006B1A2B">
            <w:pPr>
              <w:spacing w:before="120" w:after="120"/>
            </w:pPr>
          </w:p>
          <w:p w:rsidR="00FD1AEC" w:rsidRDefault="00FD1AEC" w:rsidP="006B1A2B">
            <w:pPr>
              <w:spacing w:before="120" w:after="120"/>
            </w:pPr>
          </w:p>
          <w:p w:rsidR="00FD1AEC" w:rsidRPr="00F43EB4" w:rsidRDefault="00537154" w:rsidP="006B1A2B">
            <w:pPr>
              <w:spacing w:before="120" w:after="120"/>
            </w:pPr>
            <w:hyperlink r:id="rId60" w:history="1"/>
          </w:p>
        </w:tc>
        <w:tc>
          <w:tcPr>
            <w:tcW w:w="4500" w:type="dxa"/>
          </w:tcPr>
          <w:p w:rsidR="00FD1AEC" w:rsidRDefault="00FD1AEC" w:rsidP="00FD1AEC">
            <w:pPr>
              <w:spacing w:before="120" w:after="120"/>
            </w:pPr>
            <w:r>
              <w:t>Advanced Query Tool is a fast and powerful multi-database query tool. AQT uses a native ODBC interface which runs reliably and efficiently against databases of all sizes.</w:t>
            </w:r>
          </w:p>
          <w:p w:rsidR="00FD1AEC" w:rsidRDefault="00FD1AEC" w:rsidP="00FD1AEC">
            <w:pPr>
              <w:spacing w:before="120" w:after="120"/>
            </w:pPr>
            <w:r>
              <w:t xml:space="preserve">AQT ships with an extensive query environment and a wide range </w:t>
            </w:r>
            <w:r w:rsidR="001C7A88">
              <w:t>of DBA and developer tools. AQT’s</w:t>
            </w:r>
            <w:r>
              <w:t xml:space="preserve"> single interface greatly simplifies your access to multiple different database platforms. The tool supports 25 different database types, including those from all the major database vendors.</w:t>
            </w:r>
          </w:p>
          <w:p w:rsidR="00FD1AEC" w:rsidRDefault="00FD1AEC" w:rsidP="00171CB2">
            <w:pPr>
              <w:spacing w:before="120" w:after="120"/>
            </w:pPr>
          </w:p>
        </w:tc>
        <w:tc>
          <w:tcPr>
            <w:tcW w:w="1566" w:type="dxa"/>
          </w:tcPr>
          <w:p w:rsidR="00FD1AEC" w:rsidRDefault="005B793C" w:rsidP="00640EB9">
            <w:pPr>
              <w:spacing w:before="120"/>
              <w:ind w:right="144"/>
              <w:jc w:val="right"/>
            </w:pPr>
            <w:r>
              <w:t>Standard</w:t>
            </w:r>
          </w:p>
          <w:p w:rsidR="005B793C" w:rsidRDefault="005B793C" w:rsidP="00640EB9">
            <w:pPr>
              <w:spacing w:before="120"/>
              <w:ind w:right="144"/>
              <w:jc w:val="right"/>
            </w:pPr>
            <w:r>
              <w:t>$180</w:t>
            </w:r>
          </w:p>
          <w:p w:rsidR="005B793C" w:rsidRDefault="005B793C" w:rsidP="00640EB9">
            <w:pPr>
              <w:spacing w:before="120"/>
              <w:ind w:right="144"/>
              <w:jc w:val="right"/>
            </w:pPr>
            <w:r>
              <w:t>Extended</w:t>
            </w:r>
          </w:p>
          <w:p w:rsidR="005B793C" w:rsidRDefault="005B793C" w:rsidP="00640EB9">
            <w:pPr>
              <w:spacing w:before="120"/>
              <w:ind w:right="144"/>
              <w:jc w:val="right"/>
            </w:pPr>
            <w:r>
              <w:t>$360</w:t>
            </w:r>
          </w:p>
        </w:tc>
      </w:tr>
      <w:tr w:rsidR="000F61E7" w:rsidTr="00640EB9">
        <w:trPr>
          <w:jc w:val="center"/>
        </w:trPr>
        <w:tc>
          <w:tcPr>
            <w:tcW w:w="3438" w:type="dxa"/>
          </w:tcPr>
          <w:p w:rsidR="000F61E7" w:rsidRDefault="000F61E7" w:rsidP="000F61E7">
            <w:pPr>
              <w:spacing w:before="120" w:after="120"/>
            </w:pPr>
            <w:r>
              <w:rPr>
                <w:b/>
                <w:sz w:val="24"/>
                <w:szCs w:val="24"/>
              </w:rPr>
              <w:t>SQL Server CE 3.5 SP2</w:t>
            </w:r>
          </w:p>
          <w:p w:rsidR="000F61E7" w:rsidRDefault="00537154" w:rsidP="000F61E7">
            <w:pPr>
              <w:spacing w:before="120" w:after="120"/>
              <w:rPr>
                <w:u w:val="single"/>
              </w:rPr>
            </w:pPr>
            <w:hyperlink r:id="rId61" w:history="1">
              <w:r w:rsidR="000F61E7" w:rsidRPr="00A836A3">
                <w:rPr>
                  <w:rStyle w:val="Hyperlink"/>
                </w:rPr>
                <w:t>http://www.microsoft.com/en-us/download/details.aspx?id=5783</w:t>
              </w:r>
            </w:hyperlink>
          </w:p>
          <w:p w:rsidR="000F61E7" w:rsidRDefault="000F61E7" w:rsidP="006B1A2B">
            <w:pPr>
              <w:spacing w:before="120" w:after="120"/>
              <w:rPr>
                <w:b/>
                <w:sz w:val="24"/>
                <w:szCs w:val="24"/>
              </w:rPr>
            </w:pPr>
          </w:p>
        </w:tc>
        <w:tc>
          <w:tcPr>
            <w:tcW w:w="4500" w:type="dxa"/>
          </w:tcPr>
          <w:p w:rsidR="000F61E7" w:rsidRDefault="000F61E7" w:rsidP="00FD1AEC">
            <w:pPr>
              <w:spacing w:before="120" w:after="120"/>
            </w:pPr>
            <w:r>
              <w:t>Easy to install, use and deploy local database that you can ship with your application.</w:t>
            </w:r>
          </w:p>
        </w:tc>
        <w:tc>
          <w:tcPr>
            <w:tcW w:w="1566" w:type="dxa"/>
          </w:tcPr>
          <w:p w:rsidR="000F61E7" w:rsidRDefault="000F61E7" w:rsidP="00640EB9">
            <w:pPr>
              <w:spacing w:before="120"/>
              <w:ind w:right="144"/>
              <w:jc w:val="right"/>
            </w:pPr>
            <w:r>
              <w:t>Free</w:t>
            </w:r>
          </w:p>
        </w:tc>
      </w:tr>
      <w:tr w:rsidR="000F61E7" w:rsidTr="00640EB9">
        <w:trPr>
          <w:jc w:val="center"/>
        </w:trPr>
        <w:tc>
          <w:tcPr>
            <w:tcW w:w="3438" w:type="dxa"/>
          </w:tcPr>
          <w:p w:rsidR="000F61E7" w:rsidRDefault="000F61E7" w:rsidP="000F61E7">
            <w:pPr>
              <w:spacing w:before="120" w:after="120"/>
            </w:pPr>
            <w:r>
              <w:rPr>
                <w:b/>
                <w:sz w:val="24"/>
                <w:szCs w:val="24"/>
              </w:rPr>
              <w:t>SQL Server CE 4.0</w:t>
            </w:r>
          </w:p>
          <w:p w:rsidR="000F61E7" w:rsidRDefault="00537154" w:rsidP="000F61E7">
            <w:pPr>
              <w:spacing w:before="120" w:after="120"/>
              <w:rPr>
                <w:u w:val="single"/>
              </w:rPr>
            </w:pPr>
            <w:hyperlink r:id="rId62" w:history="1">
              <w:r w:rsidR="000F61E7" w:rsidRPr="00A836A3">
                <w:rPr>
                  <w:rStyle w:val="Hyperlink"/>
                </w:rPr>
                <w:t>http://www.microsoft.com/en-us/download/details.aspx?id=17876</w:t>
              </w:r>
            </w:hyperlink>
          </w:p>
          <w:p w:rsidR="000F61E7" w:rsidRDefault="000F61E7" w:rsidP="000F61E7">
            <w:pPr>
              <w:spacing w:before="120" w:after="120"/>
              <w:rPr>
                <w:b/>
                <w:sz w:val="24"/>
                <w:szCs w:val="24"/>
              </w:rPr>
            </w:pPr>
          </w:p>
        </w:tc>
        <w:tc>
          <w:tcPr>
            <w:tcW w:w="4500" w:type="dxa"/>
          </w:tcPr>
          <w:p w:rsidR="000F61E7" w:rsidRDefault="000F61E7" w:rsidP="00FD1AEC">
            <w:pPr>
              <w:spacing w:before="120" w:after="120"/>
            </w:pPr>
            <w:r>
              <w:t>An updated version of the SQL CE desktop database.</w:t>
            </w:r>
          </w:p>
        </w:tc>
        <w:tc>
          <w:tcPr>
            <w:tcW w:w="1566" w:type="dxa"/>
          </w:tcPr>
          <w:p w:rsidR="000F61E7" w:rsidRDefault="000F61E7" w:rsidP="00640EB9">
            <w:pPr>
              <w:spacing w:before="120"/>
              <w:ind w:right="144"/>
              <w:jc w:val="right"/>
            </w:pPr>
            <w:r>
              <w:t>Free</w:t>
            </w:r>
          </w:p>
        </w:tc>
      </w:tr>
      <w:tr w:rsidR="000F61E7" w:rsidTr="00640EB9">
        <w:trPr>
          <w:jc w:val="center"/>
        </w:trPr>
        <w:tc>
          <w:tcPr>
            <w:tcW w:w="3438" w:type="dxa"/>
          </w:tcPr>
          <w:p w:rsidR="000F61E7" w:rsidRDefault="000F61E7" w:rsidP="006B1A2B">
            <w:pPr>
              <w:spacing w:before="120" w:after="120"/>
            </w:pPr>
            <w:r>
              <w:rPr>
                <w:b/>
                <w:sz w:val="24"/>
                <w:szCs w:val="24"/>
              </w:rPr>
              <w:t>Access Database Engine</w:t>
            </w:r>
            <w:r>
              <w:rPr>
                <w:b/>
                <w:sz w:val="24"/>
                <w:szCs w:val="24"/>
              </w:rPr>
              <w:br/>
              <w:t>(ACE OLEDB 12.0)</w:t>
            </w:r>
          </w:p>
          <w:p w:rsidR="000F61E7" w:rsidRDefault="00537154" w:rsidP="006B1A2B">
            <w:pPr>
              <w:spacing w:before="120" w:after="120"/>
              <w:rPr>
                <w:u w:val="single"/>
              </w:rPr>
            </w:pPr>
            <w:hyperlink r:id="rId63" w:history="1">
              <w:r w:rsidR="00A34B3C" w:rsidRPr="00A836A3">
                <w:rPr>
                  <w:rStyle w:val="Hyperlink"/>
                </w:rPr>
                <w:t>http://www.microsoft.com/en-us/download/details.aspx?id=13255</w:t>
              </w:r>
            </w:hyperlink>
          </w:p>
          <w:p w:rsidR="000F61E7" w:rsidRDefault="000F61E7" w:rsidP="006B1A2B">
            <w:pPr>
              <w:spacing w:before="120" w:after="120"/>
              <w:rPr>
                <w:b/>
                <w:sz w:val="24"/>
                <w:szCs w:val="24"/>
              </w:rPr>
            </w:pPr>
          </w:p>
        </w:tc>
        <w:tc>
          <w:tcPr>
            <w:tcW w:w="4500" w:type="dxa"/>
          </w:tcPr>
          <w:p w:rsidR="000F61E7" w:rsidRDefault="000F61E7" w:rsidP="00FD1AEC">
            <w:pPr>
              <w:spacing w:before="120" w:after="120"/>
            </w:pPr>
            <w:r>
              <w:t>Allows you read and write Access databases without requiring the MS Access application to be installed.</w:t>
            </w:r>
          </w:p>
          <w:p w:rsidR="000F61E7" w:rsidRDefault="000F61E7" w:rsidP="00FD1AEC">
            <w:pPr>
              <w:spacing w:before="120" w:after="120"/>
            </w:pPr>
            <w:r>
              <w:t>The</w:t>
            </w:r>
            <w:r w:rsidR="003F35D1">
              <w:t>re</w:t>
            </w:r>
            <w:r>
              <w:t xml:space="preserve"> is no visual UI for this library. You use it from your code.</w:t>
            </w:r>
          </w:p>
        </w:tc>
        <w:tc>
          <w:tcPr>
            <w:tcW w:w="1566" w:type="dxa"/>
          </w:tcPr>
          <w:p w:rsidR="000F61E7" w:rsidRDefault="000F61E7" w:rsidP="00640EB9">
            <w:pPr>
              <w:spacing w:before="120"/>
              <w:ind w:right="144"/>
              <w:jc w:val="right"/>
            </w:pPr>
            <w:r>
              <w:t>Free</w:t>
            </w:r>
          </w:p>
        </w:tc>
      </w:tr>
      <w:tr w:rsidR="00A50A7A" w:rsidTr="00640EB9">
        <w:trPr>
          <w:jc w:val="center"/>
        </w:trPr>
        <w:tc>
          <w:tcPr>
            <w:tcW w:w="3438" w:type="dxa"/>
          </w:tcPr>
          <w:p w:rsidR="00A50A7A" w:rsidRDefault="00A50A7A" w:rsidP="00C8147E">
            <w:pPr>
              <w:spacing w:before="120" w:after="120"/>
            </w:pPr>
            <w:r w:rsidRPr="00A50A7A">
              <w:rPr>
                <w:b/>
                <w:sz w:val="24"/>
                <w:szCs w:val="24"/>
              </w:rPr>
              <w:t>SQL Server Compact Toolbox</w:t>
            </w:r>
          </w:p>
          <w:p w:rsidR="00A50A7A" w:rsidRDefault="00537154" w:rsidP="00C8147E">
            <w:pPr>
              <w:spacing w:before="120" w:after="120"/>
              <w:rPr>
                <w:u w:val="single"/>
              </w:rPr>
            </w:pPr>
            <w:hyperlink r:id="rId64" w:history="1">
              <w:r w:rsidR="00A50A7A" w:rsidRPr="00A50A7A">
                <w:rPr>
                  <w:rStyle w:val="Hyperlink"/>
                </w:rPr>
                <w:t>https://visualstudiogallery.msdn.microsoft.com/0e313dfd-be80-4afb-b5e9-6e74d369f7a1</w:t>
              </w:r>
            </w:hyperlink>
          </w:p>
          <w:p w:rsidR="00A50A7A" w:rsidRDefault="00A50A7A" w:rsidP="00C8147E">
            <w:pPr>
              <w:spacing w:before="120" w:after="120"/>
              <w:rPr>
                <w:b/>
                <w:sz w:val="24"/>
                <w:szCs w:val="24"/>
              </w:rPr>
            </w:pPr>
          </w:p>
        </w:tc>
        <w:tc>
          <w:tcPr>
            <w:tcW w:w="4500" w:type="dxa"/>
          </w:tcPr>
          <w:p w:rsidR="00A50A7A" w:rsidRDefault="00A50A7A" w:rsidP="00A50A7A">
            <w:pPr>
              <w:spacing w:before="120" w:after="120"/>
            </w:pPr>
            <w:r w:rsidRPr="00A50A7A">
              <w:t>SQL Server Compact/</w:t>
            </w:r>
            <w:proofErr w:type="spellStart"/>
            <w:r w:rsidRPr="00A50A7A">
              <w:t>SQLite</w:t>
            </w:r>
            <w:proofErr w:type="spellEnd"/>
            <w:r w:rsidRPr="00A50A7A">
              <w:t xml:space="preserve"> Toolbox is </w:t>
            </w:r>
            <w:r>
              <w:t xml:space="preserve">very useful </w:t>
            </w:r>
            <w:r w:rsidRPr="00A50A7A">
              <w:t>add-in for Visual Studio that adds several features to help yo</w:t>
            </w:r>
            <w:r>
              <w:t>u edit and view embedded databases. Included features include s</w:t>
            </w:r>
            <w:r w:rsidRPr="00A50A7A">
              <w:t>cripting of tables</w:t>
            </w:r>
            <w:r>
              <w:t>,</w:t>
            </w:r>
            <w:r w:rsidRPr="00A50A7A">
              <w:t xml:space="preserve"> data import from SQL Server and CSV files</w:t>
            </w:r>
            <w:r>
              <w:t xml:space="preserve"> and viewing of database object properties in the Visual Studio properties window</w:t>
            </w:r>
          </w:p>
          <w:p w:rsidR="00A50A7A" w:rsidRDefault="00A50A7A" w:rsidP="00A50A7A">
            <w:pPr>
              <w:spacing w:before="120" w:after="120"/>
            </w:pPr>
            <w:r>
              <w:t>.</w:t>
            </w:r>
          </w:p>
        </w:tc>
        <w:tc>
          <w:tcPr>
            <w:tcW w:w="1566" w:type="dxa"/>
          </w:tcPr>
          <w:p w:rsidR="00A50A7A" w:rsidRDefault="00A50A7A" w:rsidP="00C8147E">
            <w:pPr>
              <w:spacing w:before="120"/>
              <w:ind w:right="144"/>
              <w:jc w:val="right"/>
            </w:pPr>
            <w:r>
              <w:t>Free</w:t>
            </w:r>
          </w:p>
        </w:tc>
      </w:tr>
    </w:tbl>
    <w:p w:rsidR="002E4FE8" w:rsidRDefault="002E4FE8">
      <w:r>
        <w:br w:type="page"/>
      </w:r>
    </w:p>
    <w:tbl>
      <w:tblPr>
        <w:tblStyle w:val="TableGrid"/>
        <w:tblW w:w="0" w:type="auto"/>
        <w:jc w:val="center"/>
        <w:tblLayout w:type="fixed"/>
        <w:tblCellMar>
          <w:left w:w="115" w:type="dxa"/>
          <w:right w:w="115" w:type="dxa"/>
        </w:tblCellMar>
        <w:tblLook w:val="04A0"/>
      </w:tblPr>
      <w:tblGrid>
        <w:gridCol w:w="3438"/>
        <w:gridCol w:w="4500"/>
        <w:gridCol w:w="1566"/>
      </w:tblGrid>
      <w:tr w:rsidR="00C8147E" w:rsidTr="00640EB9">
        <w:trPr>
          <w:jc w:val="center"/>
        </w:trPr>
        <w:tc>
          <w:tcPr>
            <w:tcW w:w="3438" w:type="dxa"/>
          </w:tcPr>
          <w:p w:rsidR="00C8147E" w:rsidRDefault="00C8147E" w:rsidP="00C8147E">
            <w:pPr>
              <w:spacing w:before="120" w:after="120"/>
              <w:rPr>
                <w:b/>
                <w:sz w:val="24"/>
                <w:szCs w:val="24"/>
              </w:rPr>
            </w:pPr>
            <w:proofErr w:type="spellStart"/>
            <w:r w:rsidRPr="00C8147E">
              <w:rPr>
                <w:b/>
                <w:sz w:val="24"/>
                <w:szCs w:val="24"/>
              </w:rPr>
              <w:lastRenderedPageBreak/>
              <w:t>CompactView</w:t>
            </w:r>
            <w:proofErr w:type="spellEnd"/>
          </w:p>
          <w:p w:rsidR="00C8147E" w:rsidRDefault="00537154" w:rsidP="00C8147E">
            <w:pPr>
              <w:spacing w:before="120" w:after="120"/>
              <w:rPr>
                <w:u w:val="single"/>
              </w:rPr>
            </w:pPr>
            <w:hyperlink r:id="rId65" w:history="1">
              <w:r w:rsidR="00C8147E" w:rsidRPr="007A03B6">
                <w:rPr>
                  <w:rStyle w:val="Hyperlink"/>
                </w:rPr>
                <w:t>https://sourceforge.net/p/compactview/home/Home/</w:t>
              </w:r>
            </w:hyperlink>
          </w:p>
          <w:p w:rsidR="00C8147E" w:rsidRDefault="00C8147E" w:rsidP="00C8147E">
            <w:pPr>
              <w:spacing w:before="120" w:after="120"/>
              <w:rPr>
                <w:b/>
                <w:sz w:val="24"/>
                <w:szCs w:val="24"/>
              </w:rPr>
            </w:pPr>
          </w:p>
        </w:tc>
        <w:tc>
          <w:tcPr>
            <w:tcW w:w="4500" w:type="dxa"/>
          </w:tcPr>
          <w:p w:rsidR="00C8147E" w:rsidRDefault="00C8147E" w:rsidP="00C8147E">
            <w:pPr>
              <w:spacing w:before="120" w:after="120"/>
            </w:pPr>
            <w:proofErr w:type="spellStart"/>
            <w:r>
              <w:t>CompactView</w:t>
            </w:r>
            <w:proofErr w:type="spellEnd"/>
            <w:r>
              <w:t xml:space="preserve"> is a </w:t>
            </w:r>
            <w:r w:rsidR="002E4FE8">
              <w:t xml:space="preserve">database </w:t>
            </w:r>
            <w:r>
              <w:t xml:space="preserve">viewer for Microsoft SQL Server Compact Edition (SQLCE) database files (*.sdf).  </w:t>
            </w:r>
            <w:proofErr w:type="spellStart"/>
            <w:r>
              <w:t>CompactView</w:t>
            </w:r>
            <w:proofErr w:type="spellEnd"/>
            <w:r>
              <w:t xml:space="preserve"> can open database files of versions 3.1, 3.5 and 4.0.</w:t>
            </w:r>
          </w:p>
          <w:p w:rsidR="00C8147E" w:rsidRDefault="00C8147E" w:rsidP="00C8147E">
            <w:pPr>
              <w:spacing w:before="120" w:after="120"/>
            </w:pPr>
            <w:r>
              <w:t xml:space="preserve">This utility allows you to open an SDF file with </w:t>
            </w:r>
            <w:proofErr w:type="gramStart"/>
            <w:r>
              <w:t>a double-click</w:t>
            </w:r>
            <w:proofErr w:type="gramEnd"/>
            <w:r>
              <w:t xml:space="preserve"> in the Windows Explorer. The tool will list the CE data tables for easy selection and display the contents of the tables on a grid.</w:t>
            </w:r>
          </w:p>
          <w:p w:rsidR="002E4FE8" w:rsidRDefault="002E4FE8" w:rsidP="00C8147E">
            <w:pPr>
              <w:spacing w:before="120" w:after="120"/>
            </w:pPr>
          </w:p>
        </w:tc>
        <w:tc>
          <w:tcPr>
            <w:tcW w:w="1566" w:type="dxa"/>
          </w:tcPr>
          <w:p w:rsidR="00C8147E" w:rsidRDefault="00C8147E" w:rsidP="00C8147E">
            <w:pPr>
              <w:spacing w:before="120"/>
              <w:ind w:right="144"/>
              <w:jc w:val="right"/>
            </w:pPr>
            <w:r>
              <w:t>Free</w:t>
            </w:r>
          </w:p>
        </w:tc>
      </w:tr>
    </w:tbl>
    <w:p w:rsidR="00AB0A26" w:rsidRDefault="00AB0A26" w:rsidP="002E4FE8">
      <w:pPr>
        <w:pStyle w:val="Heading2"/>
        <w:spacing w:before="240" w:after="240"/>
      </w:pPr>
      <w:r>
        <w:t>Tools</w:t>
      </w:r>
      <w:r w:rsidR="00D7293C">
        <w:t xml:space="preserve"> and Libraries</w:t>
      </w:r>
      <w:r>
        <w:t xml:space="preserve"> for Networking Applications</w:t>
      </w:r>
    </w:p>
    <w:tbl>
      <w:tblPr>
        <w:tblStyle w:val="TableGrid"/>
        <w:tblW w:w="0" w:type="auto"/>
        <w:jc w:val="center"/>
        <w:tblLayout w:type="fixed"/>
        <w:tblCellMar>
          <w:left w:w="115" w:type="dxa"/>
          <w:right w:w="115" w:type="dxa"/>
        </w:tblCellMar>
        <w:tblLook w:val="04A0"/>
      </w:tblPr>
      <w:tblGrid>
        <w:gridCol w:w="3438"/>
        <w:gridCol w:w="4500"/>
        <w:gridCol w:w="1566"/>
      </w:tblGrid>
      <w:tr w:rsidR="003063B9" w:rsidRPr="00486F01" w:rsidTr="00EB268C">
        <w:trPr>
          <w:jc w:val="center"/>
        </w:trPr>
        <w:tc>
          <w:tcPr>
            <w:tcW w:w="3438" w:type="dxa"/>
          </w:tcPr>
          <w:p w:rsidR="003063B9" w:rsidRPr="00486F01" w:rsidRDefault="003063B9" w:rsidP="00EB268C">
            <w:pPr>
              <w:spacing w:before="120" w:after="120"/>
              <w:rPr>
                <w:b/>
                <w:sz w:val="28"/>
                <w:szCs w:val="28"/>
              </w:rPr>
            </w:pPr>
            <w:r w:rsidRPr="00486F01">
              <w:rPr>
                <w:b/>
                <w:sz w:val="28"/>
                <w:szCs w:val="28"/>
              </w:rPr>
              <w:t>Product</w:t>
            </w:r>
          </w:p>
        </w:tc>
        <w:tc>
          <w:tcPr>
            <w:tcW w:w="4500" w:type="dxa"/>
          </w:tcPr>
          <w:p w:rsidR="003063B9" w:rsidRPr="00486F01" w:rsidRDefault="003063B9" w:rsidP="00EB268C">
            <w:pPr>
              <w:spacing w:before="120" w:after="120"/>
              <w:rPr>
                <w:b/>
                <w:sz w:val="28"/>
                <w:szCs w:val="28"/>
              </w:rPr>
            </w:pPr>
            <w:r w:rsidRPr="00486F01">
              <w:rPr>
                <w:b/>
                <w:sz w:val="28"/>
                <w:szCs w:val="28"/>
              </w:rPr>
              <w:t>Description</w:t>
            </w:r>
          </w:p>
        </w:tc>
        <w:tc>
          <w:tcPr>
            <w:tcW w:w="1566" w:type="dxa"/>
          </w:tcPr>
          <w:p w:rsidR="003063B9" w:rsidRPr="00486F01" w:rsidRDefault="003063B9" w:rsidP="00EB268C">
            <w:pPr>
              <w:spacing w:before="120" w:after="120"/>
              <w:ind w:right="144"/>
              <w:jc w:val="right"/>
              <w:rPr>
                <w:b/>
                <w:sz w:val="28"/>
                <w:szCs w:val="28"/>
              </w:rPr>
            </w:pPr>
            <w:r w:rsidRPr="00486F01">
              <w:rPr>
                <w:b/>
                <w:sz w:val="28"/>
                <w:szCs w:val="28"/>
              </w:rPr>
              <w:t>Cost</w:t>
            </w:r>
          </w:p>
        </w:tc>
      </w:tr>
      <w:tr w:rsidR="00241462" w:rsidTr="00EB268C">
        <w:trPr>
          <w:jc w:val="center"/>
        </w:trPr>
        <w:tc>
          <w:tcPr>
            <w:tcW w:w="3438" w:type="dxa"/>
          </w:tcPr>
          <w:p w:rsidR="00241462" w:rsidRDefault="00241462" w:rsidP="006F4114">
            <w:pPr>
              <w:spacing w:before="120" w:after="120"/>
            </w:pPr>
            <w:r>
              <w:rPr>
                <w:b/>
                <w:sz w:val="24"/>
                <w:szCs w:val="24"/>
              </w:rPr>
              <w:t>.NET FTP Library</w:t>
            </w:r>
          </w:p>
          <w:p w:rsidR="00241462" w:rsidRDefault="00537154" w:rsidP="006F4114">
            <w:pPr>
              <w:spacing w:before="120" w:after="120"/>
              <w:rPr>
                <w:u w:val="single"/>
              </w:rPr>
            </w:pPr>
            <w:hyperlink r:id="rId66" w:history="1">
              <w:r w:rsidR="00241462" w:rsidRPr="00A836A3">
                <w:rPr>
                  <w:rStyle w:val="Hyperlink"/>
                </w:rPr>
                <w:t>http://kellermansoftware.com/products/net-ftp-library</w:t>
              </w:r>
            </w:hyperlink>
          </w:p>
          <w:p w:rsidR="00241462" w:rsidRDefault="00241462" w:rsidP="006F4114">
            <w:pPr>
              <w:spacing w:before="120" w:after="120"/>
              <w:rPr>
                <w:b/>
                <w:sz w:val="24"/>
                <w:szCs w:val="24"/>
              </w:rPr>
            </w:pPr>
          </w:p>
        </w:tc>
        <w:tc>
          <w:tcPr>
            <w:tcW w:w="4500" w:type="dxa"/>
          </w:tcPr>
          <w:p w:rsidR="00241462" w:rsidRDefault="00241462" w:rsidP="00EB268C">
            <w:pPr>
              <w:spacing w:before="120" w:after="120"/>
            </w:pPr>
            <w:r>
              <w:t>Set of routines that allow you to incorporate FTP file transfer routines in your application.</w:t>
            </w:r>
          </w:p>
          <w:p w:rsidR="00241462" w:rsidRDefault="00241462" w:rsidP="00241462">
            <w:pPr>
              <w:spacing w:before="120" w:after="120"/>
            </w:pPr>
            <w:r>
              <w:t>This library is an alternative to using the .NET FTP classes found in the System.Net namespace.</w:t>
            </w:r>
          </w:p>
          <w:p w:rsidR="00241462" w:rsidRPr="00F4255B" w:rsidRDefault="00241462" w:rsidP="00241462">
            <w:pPr>
              <w:spacing w:before="120" w:after="120"/>
            </w:pPr>
            <w:r>
              <w:t xml:space="preserve">. </w:t>
            </w:r>
          </w:p>
        </w:tc>
        <w:tc>
          <w:tcPr>
            <w:tcW w:w="1566" w:type="dxa"/>
          </w:tcPr>
          <w:p w:rsidR="00241462" w:rsidRDefault="00241462" w:rsidP="00EB268C">
            <w:pPr>
              <w:spacing w:before="120"/>
              <w:ind w:right="144"/>
              <w:jc w:val="right"/>
            </w:pPr>
            <w:r>
              <w:t>$99.95</w:t>
            </w:r>
          </w:p>
        </w:tc>
      </w:tr>
      <w:tr w:rsidR="00241462" w:rsidTr="00EB268C">
        <w:trPr>
          <w:jc w:val="center"/>
        </w:trPr>
        <w:tc>
          <w:tcPr>
            <w:tcW w:w="3438" w:type="dxa"/>
          </w:tcPr>
          <w:p w:rsidR="00241462" w:rsidRDefault="00241462" w:rsidP="006F4114">
            <w:pPr>
              <w:spacing w:before="120" w:after="120"/>
            </w:pPr>
            <w:r>
              <w:rPr>
                <w:b/>
                <w:sz w:val="24"/>
                <w:szCs w:val="24"/>
              </w:rPr>
              <w:t>.NET SFTP Library</w:t>
            </w:r>
          </w:p>
          <w:p w:rsidR="00241462" w:rsidRDefault="00537154" w:rsidP="006F4114">
            <w:pPr>
              <w:spacing w:before="120" w:after="120"/>
              <w:rPr>
                <w:u w:val="single"/>
              </w:rPr>
            </w:pPr>
            <w:hyperlink r:id="rId67" w:history="1">
              <w:r w:rsidR="00241462" w:rsidRPr="00A836A3">
                <w:rPr>
                  <w:rStyle w:val="Hyperlink"/>
                </w:rPr>
                <w:t>http://kellermansoftware.com/products/net-sftp-library</w:t>
              </w:r>
            </w:hyperlink>
          </w:p>
          <w:p w:rsidR="00241462" w:rsidRDefault="00241462" w:rsidP="006F4114">
            <w:pPr>
              <w:spacing w:before="120" w:after="120"/>
              <w:rPr>
                <w:b/>
                <w:sz w:val="24"/>
                <w:szCs w:val="24"/>
              </w:rPr>
            </w:pPr>
          </w:p>
        </w:tc>
        <w:tc>
          <w:tcPr>
            <w:tcW w:w="4500" w:type="dxa"/>
          </w:tcPr>
          <w:p w:rsidR="00241462" w:rsidRDefault="00241462" w:rsidP="00EB268C">
            <w:pPr>
              <w:spacing w:before="120" w:after="120"/>
            </w:pPr>
            <w:r>
              <w:t>Library that allows you to include SFTP file transfer processing in your application.</w:t>
            </w:r>
          </w:p>
          <w:p w:rsidR="00241462" w:rsidRDefault="00241462" w:rsidP="00EB268C">
            <w:pPr>
              <w:spacing w:before="120" w:after="120"/>
            </w:pPr>
            <w:r>
              <w:t>This library provides capabilities not found in the Microsoft System.Net namespace.</w:t>
            </w:r>
          </w:p>
        </w:tc>
        <w:tc>
          <w:tcPr>
            <w:tcW w:w="1566" w:type="dxa"/>
          </w:tcPr>
          <w:p w:rsidR="00241462" w:rsidRDefault="00241462" w:rsidP="00EB268C">
            <w:pPr>
              <w:spacing w:before="120"/>
              <w:ind w:right="144"/>
              <w:jc w:val="right"/>
            </w:pPr>
            <w:r>
              <w:t>$199.95</w:t>
            </w:r>
          </w:p>
        </w:tc>
      </w:tr>
      <w:tr w:rsidR="00F92F78" w:rsidTr="00EB268C">
        <w:trPr>
          <w:jc w:val="center"/>
        </w:trPr>
        <w:tc>
          <w:tcPr>
            <w:tcW w:w="3438" w:type="dxa"/>
          </w:tcPr>
          <w:p w:rsidR="00F92F78" w:rsidRDefault="00F92F78" w:rsidP="006F4114">
            <w:pPr>
              <w:spacing w:before="120" w:after="120"/>
              <w:rPr>
                <w:b/>
                <w:sz w:val="24"/>
                <w:szCs w:val="24"/>
              </w:rPr>
            </w:pPr>
            <w:r>
              <w:rPr>
                <w:b/>
                <w:sz w:val="24"/>
                <w:szCs w:val="24"/>
              </w:rPr>
              <w:t>CoreFTP Server</w:t>
            </w:r>
          </w:p>
          <w:p w:rsidR="00F92F78" w:rsidRDefault="00537154" w:rsidP="006F4114">
            <w:pPr>
              <w:spacing w:before="120" w:after="120"/>
              <w:rPr>
                <w:u w:val="single"/>
              </w:rPr>
            </w:pPr>
            <w:hyperlink r:id="rId68" w:history="1">
              <w:r w:rsidR="00F92F78" w:rsidRPr="00A836A3">
                <w:rPr>
                  <w:rStyle w:val="Hyperlink"/>
                </w:rPr>
                <w:t>http://www.coreftp.com/server/</w:t>
              </w:r>
            </w:hyperlink>
          </w:p>
          <w:p w:rsidR="00F92F78" w:rsidRDefault="00537154" w:rsidP="006F4114">
            <w:pPr>
              <w:spacing w:before="120" w:after="120"/>
              <w:rPr>
                <w:u w:val="single"/>
              </w:rPr>
            </w:pPr>
            <w:hyperlink r:id="rId69" w:history="1">
              <w:r w:rsidR="00F92F78" w:rsidRPr="00A836A3">
                <w:rPr>
                  <w:rStyle w:val="Hyperlink"/>
                </w:rPr>
                <w:t>http://www.coreftp.com/order/server_versions.html</w:t>
              </w:r>
            </w:hyperlink>
          </w:p>
          <w:p w:rsidR="00F92F78" w:rsidRPr="00F92F78" w:rsidRDefault="00F92F78" w:rsidP="006F4114">
            <w:pPr>
              <w:spacing w:before="120" w:after="120"/>
              <w:rPr>
                <w:sz w:val="24"/>
                <w:szCs w:val="24"/>
              </w:rPr>
            </w:pPr>
          </w:p>
        </w:tc>
        <w:tc>
          <w:tcPr>
            <w:tcW w:w="4500" w:type="dxa"/>
          </w:tcPr>
          <w:p w:rsidR="00F92F78" w:rsidRDefault="00F92F78" w:rsidP="00EB268C">
            <w:pPr>
              <w:spacing w:before="120" w:after="120"/>
            </w:pPr>
            <w:r>
              <w:t>Low cost FTP &amp; SFTP server that you can use to test your FTP and SFTP code.</w:t>
            </w:r>
          </w:p>
        </w:tc>
        <w:tc>
          <w:tcPr>
            <w:tcW w:w="1566" w:type="dxa"/>
          </w:tcPr>
          <w:p w:rsidR="00F92F78" w:rsidRDefault="00F92F78" w:rsidP="00EB268C">
            <w:pPr>
              <w:spacing w:before="120"/>
              <w:ind w:right="144"/>
              <w:jc w:val="right"/>
            </w:pPr>
            <w:r>
              <w:t>Basic Ed.</w:t>
            </w:r>
          </w:p>
          <w:p w:rsidR="00F92F78" w:rsidRDefault="00F92F78" w:rsidP="00EB268C">
            <w:pPr>
              <w:spacing w:before="120"/>
              <w:ind w:right="144"/>
              <w:jc w:val="right"/>
            </w:pPr>
            <w:r>
              <w:t>$49.95</w:t>
            </w:r>
          </w:p>
          <w:p w:rsidR="00F92F78" w:rsidRDefault="00F92F78" w:rsidP="00F92F78">
            <w:pPr>
              <w:spacing w:before="120"/>
              <w:ind w:right="144"/>
              <w:jc w:val="right"/>
            </w:pPr>
          </w:p>
        </w:tc>
      </w:tr>
      <w:tr w:rsidR="00AB623A" w:rsidTr="00EB268C">
        <w:trPr>
          <w:jc w:val="center"/>
        </w:trPr>
        <w:tc>
          <w:tcPr>
            <w:tcW w:w="3438" w:type="dxa"/>
          </w:tcPr>
          <w:p w:rsidR="00AB623A" w:rsidRDefault="00AB623A" w:rsidP="006F4114">
            <w:pPr>
              <w:spacing w:before="120" w:after="120"/>
            </w:pPr>
            <w:r>
              <w:rPr>
                <w:b/>
                <w:sz w:val="24"/>
                <w:szCs w:val="24"/>
              </w:rPr>
              <w:t>SMTP4DEV</w:t>
            </w:r>
          </w:p>
          <w:p w:rsidR="00AB623A" w:rsidRDefault="00537154" w:rsidP="006F4114">
            <w:pPr>
              <w:spacing w:before="120" w:after="120"/>
              <w:rPr>
                <w:u w:val="single"/>
              </w:rPr>
            </w:pPr>
            <w:hyperlink r:id="rId70" w:history="1">
              <w:r w:rsidR="00AB623A" w:rsidRPr="00A836A3">
                <w:rPr>
                  <w:rStyle w:val="Hyperlink"/>
                </w:rPr>
                <w:t>https://smtp4dev.codeplex.com/</w:t>
              </w:r>
            </w:hyperlink>
          </w:p>
          <w:p w:rsidR="00AB623A" w:rsidRDefault="00AB623A" w:rsidP="006F4114">
            <w:pPr>
              <w:spacing w:before="120" w:after="120"/>
              <w:rPr>
                <w:b/>
                <w:sz w:val="24"/>
                <w:szCs w:val="24"/>
              </w:rPr>
            </w:pPr>
          </w:p>
        </w:tc>
        <w:tc>
          <w:tcPr>
            <w:tcW w:w="4500" w:type="dxa"/>
          </w:tcPr>
          <w:p w:rsidR="00AB623A" w:rsidRDefault="0020227E" w:rsidP="00EB268C">
            <w:pPr>
              <w:spacing w:before="120" w:after="120"/>
            </w:pPr>
            <w:r>
              <w:t>Utility</w:t>
            </w:r>
            <w:r w:rsidR="00AB623A">
              <w:t xml:space="preserve"> that allows you to test SMTP email code you have included in your application.</w:t>
            </w:r>
          </w:p>
        </w:tc>
        <w:tc>
          <w:tcPr>
            <w:tcW w:w="1566" w:type="dxa"/>
          </w:tcPr>
          <w:p w:rsidR="00AB623A" w:rsidRDefault="00AB623A" w:rsidP="00EB268C">
            <w:pPr>
              <w:spacing w:before="120"/>
              <w:ind w:right="144"/>
              <w:jc w:val="right"/>
            </w:pPr>
            <w:r>
              <w:t>Free</w:t>
            </w:r>
          </w:p>
        </w:tc>
      </w:tr>
    </w:tbl>
    <w:p w:rsidR="003063B9" w:rsidRDefault="003063B9" w:rsidP="00AB0A26">
      <w:pPr>
        <w:spacing w:before="120" w:after="120"/>
      </w:pPr>
    </w:p>
    <w:p w:rsidR="005044CA" w:rsidRDefault="005044CA">
      <w:r>
        <w:br w:type="page"/>
      </w:r>
    </w:p>
    <w:p w:rsidR="005044CA" w:rsidRDefault="005044CA" w:rsidP="00AB0A26">
      <w:pPr>
        <w:spacing w:before="120" w:after="120"/>
      </w:pPr>
    </w:p>
    <w:p w:rsidR="006E74A9" w:rsidRDefault="00D7293C" w:rsidP="006E74A9">
      <w:pPr>
        <w:pStyle w:val="Heading2"/>
        <w:spacing w:before="120" w:after="120"/>
      </w:pPr>
      <w:r>
        <w:t>Libraries</w:t>
      </w:r>
      <w:r w:rsidR="006E74A9">
        <w:t xml:space="preserve"> for Document Processing Applications</w:t>
      </w:r>
    </w:p>
    <w:p w:rsidR="006E74A9" w:rsidRDefault="006E74A9" w:rsidP="006E74A9">
      <w:pPr>
        <w:spacing w:before="120" w:after="120"/>
      </w:pPr>
    </w:p>
    <w:tbl>
      <w:tblPr>
        <w:tblStyle w:val="TableGrid"/>
        <w:tblW w:w="0" w:type="auto"/>
        <w:jc w:val="center"/>
        <w:tblLayout w:type="fixed"/>
        <w:tblCellMar>
          <w:left w:w="115" w:type="dxa"/>
          <w:right w:w="115" w:type="dxa"/>
        </w:tblCellMar>
        <w:tblLook w:val="04A0"/>
      </w:tblPr>
      <w:tblGrid>
        <w:gridCol w:w="3438"/>
        <w:gridCol w:w="4500"/>
        <w:gridCol w:w="1566"/>
      </w:tblGrid>
      <w:tr w:rsidR="006E74A9" w:rsidRPr="00486F01" w:rsidTr="006B1A2B">
        <w:trPr>
          <w:jc w:val="center"/>
        </w:trPr>
        <w:tc>
          <w:tcPr>
            <w:tcW w:w="3438" w:type="dxa"/>
          </w:tcPr>
          <w:p w:rsidR="006E74A9" w:rsidRPr="00486F01" w:rsidRDefault="006E74A9" w:rsidP="006B1A2B">
            <w:pPr>
              <w:spacing w:before="120" w:after="120"/>
              <w:rPr>
                <w:b/>
                <w:sz w:val="28"/>
                <w:szCs w:val="28"/>
              </w:rPr>
            </w:pPr>
            <w:r w:rsidRPr="00486F01">
              <w:rPr>
                <w:b/>
                <w:sz w:val="28"/>
                <w:szCs w:val="28"/>
              </w:rPr>
              <w:t>Product</w:t>
            </w:r>
          </w:p>
        </w:tc>
        <w:tc>
          <w:tcPr>
            <w:tcW w:w="4500" w:type="dxa"/>
          </w:tcPr>
          <w:p w:rsidR="006E74A9" w:rsidRPr="00486F01" w:rsidRDefault="006E74A9" w:rsidP="006B1A2B">
            <w:pPr>
              <w:spacing w:before="120" w:after="120"/>
              <w:rPr>
                <w:b/>
                <w:sz w:val="28"/>
                <w:szCs w:val="28"/>
              </w:rPr>
            </w:pPr>
            <w:r w:rsidRPr="00486F01">
              <w:rPr>
                <w:b/>
                <w:sz w:val="28"/>
                <w:szCs w:val="28"/>
              </w:rPr>
              <w:t>Description</w:t>
            </w:r>
          </w:p>
        </w:tc>
        <w:tc>
          <w:tcPr>
            <w:tcW w:w="1566" w:type="dxa"/>
          </w:tcPr>
          <w:p w:rsidR="006E74A9" w:rsidRPr="00486F01" w:rsidRDefault="006E74A9" w:rsidP="006B1A2B">
            <w:pPr>
              <w:spacing w:before="120" w:after="120"/>
              <w:ind w:right="144"/>
              <w:jc w:val="right"/>
              <w:rPr>
                <w:b/>
                <w:sz w:val="28"/>
                <w:szCs w:val="28"/>
              </w:rPr>
            </w:pPr>
            <w:r w:rsidRPr="00486F01">
              <w:rPr>
                <w:b/>
                <w:sz w:val="28"/>
                <w:szCs w:val="28"/>
              </w:rPr>
              <w:t>Cost</w:t>
            </w:r>
          </w:p>
        </w:tc>
      </w:tr>
      <w:tr w:rsidR="003A0CB1" w:rsidTr="00C00945">
        <w:trPr>
          <w:jc w:val="center"/>
        </w:trPr>
        <w:tc>
          <w:tcPr>
            <w:tcW w:w="3438" w:type="dxa"/>
          </w:tcPr>
          <w:p w:rsidR="003A0CB1" w:rsidRDefault="003A0CB1" w:rsidP="00C00945">
            <w:pPr>
              <w:spacing w:before="120" w:after="120"/>
              <w:rPr>
                <w:b/>
                <w:sz w:val="24"/>
                <w:szCs w:val="24"/>
              </w:rPr>
            </w:pPr>
            <w:r>
              <w:rPr>
                <w:b/>
                <w:sz w:val="24"/>
                <w:szCs w:val="24"/>
              </w:rPr>
              <w:t>Office Primary Interop 2007</w:t>
            </w:r>
          </w:p>
          <w:p w:rsidR="003A0CB1" w:rsidRDefault="00537154" w:rsidP="00C00945">
            <w:pPr>
              <w:spacing w:before="120" w:after="120"/>
            </w:pPr>
            <w:hyperlink r:id="rId71" w:history="1">
              <w:r w:rsidR="003A0CB1">
                <w:rPr>
                  <w:rStyle w:val="Hyperlink"/>
                </w:rPr>
                <w:t>http://go.microsoft.com/fwlink/?LinkId=72637</w:t>
              </w:r>
            </w:hyperlink>
          </w:p>
          <w:p w:rsidR="003A0CB1" w:rsidRDefault="003A0CB1" w:rsidP="00C00945">
            <w:pPr>
              <w:spacing w:before="120" w:after="120"/>
              <w:rPr>
                <w:b/>
                <w:sz w:val="24"/>
                <w:szCs w:val="24"/>
              </w:rPr>
            </w:pPr>
            <w:r>
              <w:rPr>
                <w:b/>
                <w:sz w:val="24"/>
                <w:szCs w:val="24"/>
              </w:rPr>
              <w:t>Office Primary Interop 2010</w:t>
            </w:r>
          </w:p>
          <w:p w:rsidR="003A0CB1" w:rsidRDefault="00537154" w:rsidP="00C00945">
            <w:pPr>
              <w:spacing w:before="120" w:after="120"/>
            </w:pPr>
            <w:hyperlink r:id="rId72" w:history="1">
              <w:r w:rsidR="003A0CB1">
                <w:rPr>
                  <w:rStyle w:val="Hyperlink"/>
                </w:rPr>
                <w:t>http://go.microsoft.com/fwlink/?LinkId=166026</w:t>
              </w:r>
            </w:hyperlink>
          </w:p>
          <w:p w:rsidR="003A0CB1" w:rsidRPr="003A0CB1" w:rsidRDefault="003A0CB1" w:rsidP="00C00945">
            <w:pPr>
              <w:spacing w:before="120" w:after="120"/>
              <w:rPr>
                <w:b/>
              </w:rPr>
            </w:pPr>
            <w:r w:rsidRPr="003A0CB1">
              <w:rPr>
                <w:b/>
              </w:rPr>
              <w:t>Visual Studio Tools for Office Runtime Redistributable</w:t>
            </w:r>
          </w:p>
          <w:p w:rsidR="003A0CB1" w:rsidRDefault="00537154" w:rsidP="00C00945">
            <w:pPr>
              <w:spacing w:before="120" w:after="120"/>
              <w:rPr>
                <w:u w:val="single"/>
              </w:rPr>
            </w:pPr>
            <w:hyperlink r:id="rId73" w:history="1">
              <w:r w:rsidR="003A0CB1" w:rsidRPr="00A836A3">
                <w:rPr>
                  <w:rStyle w:val="Hyperlink"/>
                </w:rPr>
                <w:t>https://msdn.microsoft.com/en-us/library/ms178739(v=vs.100).aspx</w:t>
              </w:r>
            </w:hyperlink>
          </w:p>
          <w:p w:rsidR="003A0CB1" w:rsidRPr="00F43EB4" w:rsidRDefault="00537154" w:rsidP="00C00945">
            <w:pPr>
              <w:spacing w:before="120" w:after="120"/>
            </w:pPr>
            <w:hyperlink r:id="rId74" w:history="1"/>
          </w:p>
        </w:tc>
        <w:tc>
          <w:tcPr>
            <w:tcW w:w="4500" w:type="dxa"/>
          </w:tcPr>
          <w:p w:rsidR="003A0CB1" w:rsidRDefault="003A0CB1" w:rsidP="00C00945">
            <w:pPr>
              <w:spacing w:before="120" w:after="120"/>
            </w:pPr>
            <w:r>
              <w:t>Programming interfaces for accessing Office objects (e.g. Word, Excel) can be retrieved from links at left.</w:t>
            </w:r>
          </w:p>
          <w:p w:rsidR="003A0CB1" w:rsidRDefault="003A0CB1" w:rsidP="00C00945">
            <w:pPr>
              <w:spacing w:before="120" w:after="120"/>
            </w:pPr>
            <w:r>
              <w:t>They can also be installed as part of a Microsoft Office installation.</w:t>
            </w:r>
          </w:p>
          <w:p w:rsidR="005044CA" w:rsidRDefault="005044CA" w:rsidP="00C00945">
            <w:pPr>
              <w:spacing w:before="120" w:after="120"/>
            </w:pPr>
            <w:r>
              <w:t>You can use the Word Interop library to create DOCX, DOC, PDF and RTF documents.</w:t>
            </w:r>
          </w:p>
          <w:p w:rsidR="003A0CB1" w:rsidRDefault="00701D17" w:rsidP="00C00945">
            <w:pPr>
              <w:spacing w:before="120" w:after="120"/>
            </w:pPr>
            <w:r>
              <w:t>DOWNSIDE: Office applications such as Word and Excel have to be pre-installed on the target machine for these libraries to be useful.</w:t>
            </w:r>
          </w:p>
        </w:tc>
        <w:tc>
          <w:tcPr>
            <w:tcW w:w="1566" w:type="dxa"/>
          </w:tcPr>
          <w:p w:rsidR="003A0CB1" w:rsidRDefault="003A0CB1" w:rsidP="00C00945">
            <w:pPr>
              <w:spacing w:before="120"/>
              <w:ind w:right="144"/>
              <w:jc w:val="right"/>
            </w:pPr>
            <w:r>
              <w:t>Free</w:t>
            </w:r>
          </w:p>
        </w:tc>
      </w:tr>
      <w:tr w:rsidR="00CC3BA9" w:rsidTr="006B1A2B">
        <w:trPr>
          <w:jc w:val="center"/>
        </w:trPr>
        <w:tc>
          <w:tcPr>
            <w:tcW w:w="3438" w:type="dxa"/>
          </w:tcPr>
          <w:p w:rsidR="00CC3BA9" w:rsidRDefault="00CC3BA9" w:rsidP="00CC3BA9">
            <w:pPr>
              <w:spacing w:before="120" w:after="120"/>
            </w:pPr>
            <w:r>
              <w:rPr>
                <w:b/>
                <w:sz w:val="24"/>
                <w:szCs w:val="24"/>
              </w:rPr>
              <w:t>C1Excel</w:t>
            </w:r>
          </w:p>
          <w:p w:rsidR="00CC3BA9" w:rsidRDefault="00537154" w:rsidP="00CC3BA9">
            <w:pPr>
              <w:spacing w:before="120" w:after="120"/>
              <w:rPr>
                <w:u w:val="single"/>
              </w:rPr>
            </w:pPr>
            <w:hyperlink r:id="rId75" w:history="1">
              <w:r w:rsidR="00CC3BA9" w:rsidRPr="00A836A3">
                <w:rPr>
                  <w:rStyle w:val="Hyperlink"/>
                </w:rPr>
                <w:t>http://www.componentone.com/Studio/</w:t>
              </w:r>
            </w:hyperlink>
          </w:p>
          <w:p w:rsidR="00CC3BA9" w:rsidRDefault="00CC3BA9" w:rsidP="00CC3BA9">
            <w:pPr>
              <w:spacing w:before="120" w:after="120"/>
              <w:rPr>
                <w:u w:val="single"/>
              </w:rPr>
            </w:pPr>
          </w:p>
          <w:p w:rsidR="00CC3BA9" w:rsidRDefault="00CC3BA9" w:rsidP="00CC3BA9">
            <w:pPr>
              <w:spacing w:before="120" w:after="120"/>
              <w:rPr>
                <w:u w:val="single"/>
              </w:rPr>
            </w:pPr>
          </w:p>
          <w:p w:rsidR="00CC3BA9" w:rsidRDefault="00CC3BA9" w:rsidP="006F4114">
            <w:pPr>
              <w:spacing w:before="120" w:after="120"/>
              <w:rPr>
                <w:b/>
                <w:sz w:val="24"/>
                <w:szCs w:val="24"/>
              </w:rPr>
            </w:pPr>
          </w:p>
        </w:tc>
        <w:tc>
          <w:tcPr>
            <w:tcW w:w="4500" w:type="dxa"/>
          </w:tcPr>
          <w:p w:rsidR="00CC3BA9" w:rsidRDefault="00CC3BA9" w:rsidP="00CC3BA9">
            <w:pPr>
              <w:spacing w:before="120" w:after="120"/>
            </w:pPr>
            <w:r>
              <w:t>Library of routines that enable you to create and modify Excel documents from your code without requiring Microsoft Excel to be installed.</w:t>
            </w:r>
          </w:p>
          <w:p w:rsidR="00CC3BA9" w:rsidRDefault="00CC3BA9" w:rsidP="00CC3BA9">
            <w:pPr>
              <w:spacing w:before="120" w:after="120"/>
            </w:pPr>
            <w:r>
              <w:t>Supports XLSX, XLS and CSV formatted documents.</w:t>
            </w:r>
          </w:p>
        </w:tc>
        <w:tc>
          <w:tcPr>
            <w:tcW w:w="1566" w:type="dxa"/>
          </w:tcPr>
          <w:p w:rsidR="00CC3BA9" w:rsidRDefault="00CC3BA9" w:rsidP="00CC3BA9">
            <w:pPr>
              <w:spacing w:before="120"/>
              <w:ind w:right="144"/>
              <w:jc w:val="right"/>
              <w:rPr>
                <w:rFonts w:eastAsiaTheme="minorEastAsia"/>
              </w:rPr>
            </w:pPr>
            <w:r>
              <w:rPr>
                <w:rFonts w:eastAsiaTheme="minorEastAsia"/>
              </w:rPr>
              <w:t>Part of Component One Studio</w:t>
            </w:r>
          </w:p>
          <w:p w:rsidR="00CC3BA9" w:rsidRDefault="00CC3BA9" w:rsidP="00CC3BA9">
            <w:pPr>
              <w:spacing w:before="120"/>
              <w:ind w:right="144"/>
              <w:jc w:val="right"/>
            </w:pPr>
            <w:r>
              <w:rPr>
                <w:rFonts w:eastAsiaTheme="minorEastAsia"/>
              </w:rPr>
              <w:t>$1,495</w:t>
            </w:r>
          </w:p>
        </w:tc>
      </w:tr>
      <w:tr w:rsidR="00951A20" w:rsidTr="006B1A2B">
        <w:trPr>
          <w:jc w:val="center"/>
        </w:trPr>
        <w:tc>
          <w:tcPr>
            <w:tcW w:w="3438" w:type="dxa"/>
          </w:tcPr>
          <w:p w:rsidR="00951A20" w:rsidRDefault="00951A20" w:rsidP="006F4114">
            <w:pPr>
              <w:spacing w:before="120" w:after="120"/>
            </w:pPr>
            <w:r>
              <w:rPr>
                <w:b/>
                <w:sz w:val="24"/>
                <w:szCs w:val="24"/>
              </w:rPr>
              <w:t>GEMBOX Document</w:t>
            </w:r>
          </w:p>
          <w:p w:rsidR="00951A20" w:rsidRDefault="00537154" w:rsidP="006F4114">
            <w:pPr>
              <w:spacing w:before="120" w:after="120"/>
              <w:rPr>
                <w:u w:val="single"/>
              </w:rPr>
            </w:pPr>
            <w:hyperlink r:id="rId76" w:history="1">
              <w:r w:rsidR="00951A20" w:rsidRPr="00A836A3">
                <w:rPr>
                  <w:rStyle w:val="Hyperlink"/>
                </w:rPr>
                <w:t>http://www.gemboxsoftware.com/document/overview</w:t>
              </w:r>
            </w:hyperlink>
          </w:p>
          <w:p w:rsidR="00951A20" w:rsidRDefault="00951A20" w:rsidP="006F4114">
            <w:pPr>
              <w:spacing w:before="120" w:after="120"/>
              <w:rPr>
                <w:b/>
                <w:sz w:val="24"/>
                <w:szCs w:val="24"/>
              </w:rPr>
            </w:pPr>
          </w:p>
        </w:tc>
        <w:tc>
          <w:tcPr>
            <w:tcW w:w="4500" w:type="dxa"/>
          </w:tcPr>
          <w:p w:rsidR="00951A20" w:rsidRDefault="00951A20" w:rsidP="006B1A2B">
            <w:pPr>
              <w:spacing w:before="120" w:after="120"/>
            </w:pPr>
            <w:r>
              <w:t xml:space="preserve">Library that enables the building of Word DOCX </w:t>
            </w:r>
            <w:r w:rsidR="005044CA">
              <w:t xml:space="preserve">formatted </w:t>
            </w:r>
            <w:r>
              <w:t>documents</w:t>
            </w:r>
            <w:r w:rsidR="005044CA">
              <w:t xml:space="preserve"> (Word 2007 and later)</w:t>
            </w:r>
            <w:r>
              <w:t xml:space="preserve"> without requiring Microsoft Word to be installed.</w:t>
            </w:r>
          </w:p>
          <w:p w:rsidR="005044CA" w:rsidRDefault="005044CA" w:rsidP="006B1A2B">
            <w:pPr>
              <w:spacing w:before="120" w:after="120"/>
            </w:pPr>
            <w:r>
              <w:t>You can also use this library to create PDF documents.</w:t>
            </w:r>
          </w:p>
          <w:p w:rsidR="00951A20" w:rsidRPr="00F4255B" w:rsidRDefault="00951A20" w:rsidP="006B1A2B">
            <w:pPr>
              <w:spacing w:before="120" w:after="120"/>
            </w:pPr>
          </w:p>
        </w:tc>
        <w:tc>
          <w:tcPr>
            <w:tcW w:w="1566" w:type="dxa"/>
          </w:tcPr>
          <w:p w:rsidR="00951A20" w:rsidRDefault="00951A20" w:rsidP="006B1A2B">
            <w:pPr>
              <w:spacing w:before="120"/>
              <w:ind w:right="144"/>
              <w:jc w:val="right"/>
            </w:pPr>
            <w:r>
              <w:t>$</w:t>
            </w:r>
            <w:r w:rsidR="00705758">
              <w:t>580</w:t>
            </w:r>
          </w:p>
        </w:tc>
      </w:tr>
    </w:tbl>
    <w:p w:rsidR="00CC3BA9" w:rsidRDefault="00CC3BA9">
      <w:r>
        <w:br w:type="page"/>
      </w:r>
    </w:p>
    <w:tbl>
      <w:tblPr>
        <w:tblStyle w:val="TableGrid"/>
        <w:tblW w:w="0" w:type="auto"/>
        <w:jc w:val="center"/>
        <w:tblLayout w:type="fixed"/>
        <w:tblCellMar>
          <w:left w:w="115" w:type="dxa"/>
          <w:right w:w="115" w:type="dxa"/>
        </w:tblCellMar>
        <w:tblLook w:val="04A0"/>
      </w:tblPr>
      <w:tblGrid>
        <w:gridCol w:w="3438"/>
        <w:gridCol w:w="4500"/>
        <w:gridCol w:w="1566"/>
      </w:tblGrid>
      <w:tr w:rsidR="002F453C" w:rsidTr="006B1A2B">
        <w:trPr>
          <w:jc w:val="center"/>
        </w:trPr>
        <w:tc>
          <w:tcPr>
            <w:tcW w:w="3438" w:type="dxa"/>
          </w:tcPr>
          <w:p w:rsidR="002F453C" w:rsidRDefault="002F453C" w:rsidP="006F4114">
            <w:pPr>
              <w:spacing w:before="120" w:after="120"/>
            </w:pPr>
            <w:r>
              <w:rPr>
                <w:b/>
                <w:sz w:val="24"/>
                <w:szCs w:val="24"/>
              </w:rPr>
              <w:lastRenderedPageBreak/>
              <w:t>RTF Document Constructor</w:t>
            </w:r>
          </w:p>
          <w:p w:rsidR="002F453C" w:rsidRDefault="00537154" w:rsidP="006F4114">
            <w:pPr>
              <w:spacing w:before="120" w:after="120"/>
              <w:rPr>
                <w:u w:val="single"/>
              </w:rPr>
            </w:pPr>
            <w:hyperlink r:id="rId77" w:history="1">
              <w:r w:rsidR="002F453C" w:rsidRPr="00A836A3">
                <w:rPr>
                  <w:rStyle w:val="Hyperlink"/>
                </w:rPr>
                <w:t>http://www.codeproject.com/Articles/98062/RTF-Document-Constructor-Library</w:t>
              </w:r>
            </w:hyperlink>
          </w:p>
          <w:p w:rsidR="002F453C" w:rsidRDefault="002F453C" w:rsidP="006F4114">
            <w:pPr>
              <w:spacing w:before="120" w:after="120"/>
              <w:rPr>
                <w:b/>
                <w:sz w:val="24"/>
                <w:szCs w:val="24"/>
              </w:rPr>
            </w:pPr>
          </w:p>
        </w:tc>
        <w:tc>
          <w:tcPr>
            <w:tcW w:w="4500" w:type="dxa"/>
          </w:tcPr>
          <w:p w:rsidR="002F453C" w:rsidRDefault="002F453C" w:rsidP="006B1A2B">
            <w:pPr>
              <w:spacing w:before="120" w:after="120"/>
            </w:pPr>
            <w:r>
              <w:t>Library that allows the building of RTF documents without requiring Microsoft Word to be installed.</w:t>
            </w:r>
          </w:p>
        </w:tc>
        <w:tc>
          <w:tcPr>
            <w:tcW w:w="1566" w:type="dxa"/>
          </w:tcPr>
          <w:p w:rsidR="002F453C" w:rsidRDefault="002F453C" w:rsidP="006B1A2B">
            <w:pPr>
              <w:spacing w:before="120"/>
              <w:ind w:right="144"/>
              <w:jc w:val="right"/>
            </w:pPr>
            <w:r>
              <w:t>Free</w:t>
            </w:r>
          </w:p>
        </w:tc>
      </w:tr>
      <w:tr w:rsidR="002F453C" w:rsidTr="006B1A2B">
        <w:trPr>
          <w:jc w:val="center"/>
        </w:trPr>
        <w:tc>
          <w:tcPr>
            <w:tcW w:w="3438" w:type="dxa"/>
          </w:tcPr>
          <w:p w:rsidR="002F453C" w:rsidRDefault="002F453C" w:rsidP="006F4114">
            <w:pPr>
              <w:spacing w:before="120" w:after="120"/>
            </w:pPr>
            <w:r>
              <w:rPr>
                <w:b/>
                <w:sz w:val="24"/>
                <w:szCs w:val="24"/>
              </w:rPr>
              <w:t>Sharp2Word Library</w:t>
            </w:r>
          </w:p>
          <w:p w:rsidR="002F453C" w:rsidRDefault="00537154" w:rsidP="006F4114">
            <w:pPr>
              <w:spacing w:before="120" w:after="120"/>
              <w:rPr>
                <w:u w:val="single"/>
              </w:rPr>
            </w:pPr>
            <w:hyperlink r:id="rId78" w:history="1">
              <w:r w:rsidR="002F453C" w:rsidRPr="00A836A3">
                <w:rPr>
                  <w:rStyle w:val="Hyperlink"/>
                </w:rPr>
                <w:t>http://code.google.com/p/sharp2word</w:t>
              </w:r>
            </w:hyperlink>
          </w:p>
          <w:p w:rsidR="002F453C" w:rsidRDefault="002F453C" w:rsidP="006F4114">
            <w:pPr>
              <w:spacing w:before="120" w:after="120"/>
              <w:rPr>
                <w:b/>
                <w:sz w:val="24"/>
                <w:szCs w:val="24"/>
              </w:rPr>
            </w:pPr>
          </w:p>
        </w:tc>
        <w:tc>
          <w:tcPr>
            <w:tcW w:w="4500" w:type="dxa"/>
          </w:tcPr>
          <w:p w:rsidR="002F453C" w:rsidRDefault="002F453C" w:rsidP="006B1A2B">
            <w:pPr>
              <w:spacing w:before="120" w:after="120"/>
            </w:pPr>
            <w:r>
              <w:t>Library of routines that allows the building of Word documents in DOC format (Word 2003 format) without requiring Microsoft Word to be installed.</w:t>
            </w:r>
          </w:p>
        </w:tc>
        <w:tc>
          <w:tcPr>
            <w:tcW w:w="1566" w:type="dxa"/>
          </w:tcPr>
          <w:p w:rsidR="002F453C" w:rsidRDefault="002F453C" w:rsidP="006B1A2B">
            <w:pPr>
              <w:spacing w:before="120"/>
              <w:ind w:right="144"/>
              <w:jc w:val="right"/>
            </w:pPr>
            <w:r>
              <w:t>Free</w:t>
            </w:r>
          </w:p>
        </w:tc>
      </w:tr>
    </w:tbl>
    <w:p w:rsidR="006E74A9" w:rsidRDefault="006E74A9" w:rsidP="00AB0A26">
      <w:pPr>
        <w:spacing w:before="120" w:after="120"/>
      </w:pPr>
    </w:p>
    <w:p w:rsidR="00581420" w:rsidRDefault="00581420" w:rsidP="00AB0A26">
      <w:pPr>
        <w:spacing w:before="120" w:after="120"/>
      </w:pPr>
    </w:p>
    <w:p w:rsidR="00CC3BA9" w:rsidRDefault="00CC3BA9">
      <w:r>
        <w:br w:type="page"/>
      </w:r>
    </w:p>
    <w:p w:rsidR="001A5F57" w:rsidRDefault="00023EF0" w:rsidP="00023EF0">
      <w:pPr>
        <w:pStyle w:val="Heading2"/>
        <w:spacing w:before="120" w:after="120"/>
      </w:pPr>
      <w:r>
        <w:lastRenderedPageBreak/>
        <w:t>Points of Interest</w:t>
      </w:r>
    </w:p>
    <w:p w:rsidR="002B0837" w:rsidRDefault="00623D77" w:rsidP="006D345D">
      <w:pPr>
        <w:spacing w:before="120" w:after="120"/>
      </w:pPr>
      <w:r>
        <w:t>The above mentioned</w:t>
      </w:r>
      <w:r w:rsidR="001C7A88">
        <w:t xml:space="preserve"> tools were used to build a set of six database, encryption and file management applications</w:t>
      </w:r>
      <w:r w:rsidR="003E3DCD">
        <w:t>.</w:t>
      </w:r>
      <w:r>
        <w:t xml:space="preserve"> They were also used to build a set of networking libraries.</w:t>
      </w:r>
    </w:p>
    <w:p w:rsidR="00DC4F09" w:rsidRDefault="0005425D" w:rsidP="006D345D">
      <w:pPr>
        <w:spacing w:before="120" w:after="120"/>
      </w:pPr>
      <w:r>
        <w:t>The code was built on top of the .NET 4.0 Framework (Full) using Visual Studio 2010 Ultimate Edition.</w:t>
      </w:r>
    </w:p>
    <w:p w:rsidR="00623D77" w:rsidRDefault="001D4C08" w:rsidP="006D345D">
      <w:pPr>
        <w:spacing w:before="120" w:after="120"/>
      </w:pPr>
      <w:r>
        <w:t>P</w:t>
      </w:r>
      <w:r w:rsidR="00623D77">
        <w:t>rimary selection criteria for the above tools included:</w:t>
      </w:r>
    </w:p>
    <w:p w:rsidR="001D4C08" w:rsidRDefault="001D4C08" w:rsidP="00623D77">
      <w:pPr>
        <w:pStyle w:val="ListParagraph"/>
        <w:numPr>
          <w:ilvl w:val="0"/>
          <w:numId w:val="2"/>
        </w:numPr>
        <w:spacing w:before="120" w:after="120"/>
      </w:pPr>
      <w:r>
        <w:t>Libraries did not charge royalties if they were included in your distributed application.</w:t>
      </w:r>
    </w:p>
    <w:p w:rsidR="00623D77" w:rsidRDefault="001D4C08" w:rsidP="00623D77">
      <w:pPr>
        <w:pStyle w:val="ListParagraph"/>
        <w:numPr>
          <w:ilvl w:val="0"/>
          <w:numId w:val="2"/>
        </w:numPr>
        <w:spacing w:before="120" w:after="120"/>
      </w:pPr>
      <w:r>
        <w:t>L</w:t>
      </w:r>
      <w:r w:rsidR="00623D77">
        <w:t xml:space="preserve">ibraries </w:t>
      </w:r>
      <w:r>
        <w:t xml:space="preserve">had to </w:t>
      </w:r>
      <w:r w:rsidR="00623D77">
        <w:t xml:space="preserve">encapsulate away the underlying complexity of the technology they wrapped (i.e. they had to be easy to use). </w:t>
      </w:r>
    </w:p>
    <w:p w:rsidR="001D4C08" w:rsidRDefault="001D4C08" w:rsidP="00623D77">
      <w:pPr>
        <w:pStyle w:val="ListParagraph"/>
        <w:numPr>
          <w:ilvl w:val="0"/>
          <w:numId w:val="2"/>
        </w:numPr>
        <w:spacing w:before="120" w:after="120"/>
      </w:pPr>
      <w:r>
        <w:t xml:space="preserve">The tools had to be cost effective, free if possible but relatively low priced </w:t>
      </w:r>
      <w:r w:rsidR="00CF0426">
        <w:t>if purchased.</w:t>
      </w:r>
    </w:p>
    <w:p w:rsidR="0005425D" w:rsidRDefault="0005425D" w:rsidP="0005425D">
      <w:pPr>
        <w:pStyle w:val="ListParagraph"/>
        <w:numPr>
          <w:ilvl w:val="1"/>
          <w:numId w:val="2"/>
        </w:numPr>
        <w:spacing w:before="120" w:after="120"/>
      </w:pPr>
      <w:r>
        <w:t>Exceptions included</w:t>
      </w:r>
      <w:r>
        <w:br/>
        <w:t>RoboHelp for application help files.</w:t>
      </w:r>
      <w:r>
        <w:br/>
        <w:t>InstallShield Express for application setups.</w:t>
      </w:r>
      <w:r w:rsidR="00CF0426">
        <w:br/>
        <w:t>Active Query Builder for dynamic SQL building and parsing.</w:t>
      </w:r>
      <w:r w:rsidR="00CF0426">
        <w:br/>
        <w:t>Advanced Query Tool and querying multiple database platforms during testing.</w:t>
      </w:r>
    </w:p>
    <w:p w:rsidR="001D4C08" w:rsidRDefault="001D4C08" w:rsidP="00623D77">
      <w:pPr>
        <w:pStyle w:val="ListParagraph"/>
        <w:numPr>
          <w:ilvl w:val="0"/>
          <w:numId w:val="2"/>
        </w:numPr>
        <w:spacing w:before="120" w:after="120"/>
      </w:pPr>
      <w:r>
        <w:t>Where possible, the tools and libraries selected should not require the clients to already have specific products installed.</w:t>
      </w:r>
    </w:p>
    <w:p w:rsidR="001D4C08" w:rsidRDefault="001D4C08" w:rsidP="001D4C08">
      <w:pPr>
        <w:pStyle w:val="ListParagraph"/>
        <w:numPr>
          <w:ilvl w:val="1"/>
          <w:numId w:val="2"/>
        </w:numPr>
        <w:spacing w:before="120" w:after="120"/>
      </w:pPr>
      <w:r>
        <w:t>The Office Interop libraries were not used in the applications that I distributed because they required Word, Excel or Access to already be installed on the client.</w:t>
      </w:r>
    </w:p>
    <w:p w:rsidR="001D4C08" w:rsidRDefault="001D4C08" w:rsidP="001D4C08">
      <w:pPr>
        <w:pStyle w:val="ListParagraph"/>
        <w:numPr>
          <w:ilvl w:val="1"/>
          <w:numId w:val="2"/>
        </w:numPr>
        <w:spacing w:before="120" w:after="120"/>
      </w:pPr>
      <w:r>
        <w:t>The Office Interop libraries were, however, used in an Open Source version of the application code in order to remove dependencies on third party products that needed to be purchased in order to be included in source code development.</w:t>
      </w:r>
    </w:p>
    <w:p w:rsidR="00C317A3" w:rsidRDefault="00C317A3" w:rsidP="001D4C08">
      <w:pPr>
        <w:pStyle w:val="ListParagraph"/>
        <w:numPr>
          <w:ilvl w:val="1"/>
          <w:numId w:val="2"/>
        </w:numPr>
        <w:spacing w:before="120" w:after="120"/>
      </w:pPr>
      <w:r>
        <w:t>A similar exception was made for zip processing code. The C1Zip component from ComponentOne was used in the distributed applications while the DotNetZip library was</w:t>
      </w:r>
      <w:r w:rsidR="00EF63BE">
        <w:t xml:space="preserve"> used in the Open Sourced application code.</w:t>
      </w:r>
    </w:p>
    <w:p w:rsidR="003E6D33" w:rsidRDefault="003E6D33" w:rsidP="001D4C08">
      <w:pPr>
        <w:pStyle w:val="ListParagraph"/>
        <w:numPr>
          <w:ilvl w:val="1"/>
          <w:numId w:val="2"/>
        </w:numPr>
        <w:spacing w:before="120" w:after="120"/>
      </w:pPr>
      <w:r>
        <w:t>Database libraries for specific vendor platforms like SQL Server, Oracle, DB2, etc. required that the client machine have the database specific software pre-installed before the custom database libraries included in the data distributions could be used. Pre-installed software could be .NET Providers, OLEDB providers or ODBC drivers.</w:t>
      </w:r>
    </w:p>
    <w:p w:rsidR="00DC4F09" w:rsidRDefault="00DC4F09" w:rsidP="00DC4F09">
      <w:pPr>
        <w:pStyle w:val="ListParagraph"/>
        <w:numPr>
          <w:ilvl w:val="0"/>
          <w:numId w:val="2"/>
        </w:numPr>
        <w:spacing w:before="120" w:after="120"/>
      </w:pPr>
      <w:r>
        <w:t>Building code using the .NET libraries, when available for particular task, was preferred over third party libraries.</w:t>
      </w:r>
    </w:p>
    <w:p w:rsidR="00CF0426" w:rsidRDefault="00CF0426" w:rsidP="00CF0426">
      <w:pPr>
        <w:pStyle w:val="ListParagraph"/>
        <w:numPr>
          <w:ilvl w:val="1"/>
          <w:numId w:val="2"/>
        </w:numPr>
        <w:spacing w:before="120" w:after="120"/>
      </w:pPr>
      <w:r>
        <w:t>Examples of where .NET built-in libraries used instead of third-party products include</w:t>
      </w:r>
      <w:r>
        <w:br/>
        <w:t>Use of the .NET encryption classes for AES, Triple-DES and DES encryption.</w:t>
      </w:r>
      <w:r>
        <w:br/>
        <w:t>Use of the .NET WinForms DataGridView control instead of the C1TrueDBGrid control.</w:t>
      </w:r>
    </w:p>
    <w:p w:rsidR="00DC4F09" w:rsidRDefault="00DC4F09" w:rsidP="00DC4F09">
      <w:pPr>
        <w:pStyle w:val="ListParagraph"/>
        <w:numPr>
          <w:ilvl w:val="1"/>
          <w:numId w:val="2"/>
        </w:numPr>
        <w:spacing w:before="120" w:after="120"/>
      </w:pPr>
      <w:r>
        <w:t>Examples of where .NET did not provide built-in capabilities include</w:t>
      </w:r>
      <w:r>
        <w:br/>
        <w:t>PGP Encryption</w:t>
      </w:r>
      <w:r>
        <w:br/>
        <w:t>SFTP File Transfers</w:t>
      </w:r>
      <w:r>
        <w:br/>
        <w:t>Office document creation and editing</w:t>
      </w:r>
      <w:r>
        <w:br/>
        <w:t>Robust ZIP functionality</w:t>
      </w:r>
    </w:p>
    <w:p w:rsidR="00CC3BA9" w:rsidRDefault="00CC3BA9" w:rsidP="00CC3BA9">
      <w:pPr>
        <w:spacing w:before="120" w:after="120"/>
      </w:pPr>
      <w:r>
        <w:lastRenderedPageBreak/>
        <w:t>Open sourced versions of the applications that were developed using the tools described in this article can be found in CodePlex at the following links:</w:t>
      </w:r>
    </w:p>
    <w:p w:rsidR="00CC3BA9" w:rsidRDefault="00537154" w:rsidP="00CC3BA9">
      <w:pPr>
        <w:spacing w:before="120" w:after="120"/>
        <w:ind w:left="720"/>
      </w:pPr>
      <w:hyperlink r:id="rId79" w:history="1">
        <w:r w:rsidR="00CC3BA9" w:rsidRPr="006C749E">
          <w:rPr>
            <w:rStyle w:val="Hyperlink"/>
          </w:rPr>
          <w:t>https://pfcodelibrary.codeplex.com/</w:t>
        </w:r>
      </w:hyperlink>
    </w:p>
    <w:p w:rsidR="00CC3BA9" w:rsidRDefault="00537154" w:rsidP="00CC3BA9">
      <w:pPr>
        <w:spacing w:before="120" w:after="120"/>
        <w:ind w:left="720"/>
      </w:pPr>
      <w:hyperlink r:id="rId80" w:history="1">
        <w:r w:rsidR="00CC3BA9" w:rsidRPr="006C749E">
          <w:rPr>
            <w:rStyle w:val="Hyperlink"/>
          </w:rPr>
          <w:t>https://pfappslibrary.codeplex.com/</w:t>
        </w:r>
      </w:hyperlink>
    </w:p>
    <w:p w:rsidR="00CC3BA9" w:rsidRDefault="00CC3BA9" w:rsidP="00CC3BA9">
      <w:pPr>
        <w:spacing w:before="120" w:after="120"/>
      </w:pPr>
    </w:p>
    <w:p w:rsidR="00646593" w:rsidRPr="008B20EF" w:rsidRDefault="00646593" w:rsidP="00646593">
      <w:pPr>
        <w:spacing w:before="120" w:after="120"/>
        <w:rPr>
          <w:b/>
          <w:i/>
        </w:rPr>
      </w:pPr>
      <w:r w:rsidRPr="008B20EF">
        <w:rPr>
          <w:b/>
          <w:i/>
        </w:rPr>
        <w:t xml:space="preserve">NOTE: Prices mentioned in this article were retrieved from vendor websites in late June 2016 and early July 2016. Check vendor websites for </w:t>
      </w:r>
      <w:r>
        <w:rPr>
          <w:b/>
          <w:i/>
        </w:rPr>
        <w:t xml:space="preserve">latest </w:t>
      </w:r>
      <w:r w:rsidRPr="008B20EF">
        <w:rPr>
          <w:b/>
          <w:i/>
        </w:rPr>
        <w:t xml:space="preserve">pricing </w:t>
      </w:r>
      <w:r>
        <w:rPr>
          <w:b/>
          <w:i/>
        </w:rPr>
        <w:t xml:space="preserve">and version </w:t>
      </w:r>
      <w:r w:rsidRPr="008B20EF">
        <w:rPr>
          <w:b/>
          <w:i/>
        </w:rPr>
        <w:t>information when you are looking to purchase a product.</w:t>
      </w:r>
    </w:p>
    <w:p w:rsidR="00CC3BA9" w:rsidRDefault="00CC3BA9" w:rsidP="00CC3BA9">
      <w:pPr>
        <w:spacing w:before="120" w:after="120"/>
      </w:pPr>
    </w:p>
    <w:sectPr w:rsidR="00CC3BA9" w:rsidSect="00E14033">
      <w:headerReference w:type="default" r:id="rId81"/>
      <w:footerReference w:type="default" r:id="rId82"/>
      <w:pgSz w:w="12240" w:h="15840"/>
      <w:pgMar w:top="1440" w:right="1296" w:bottom="1440"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862" w:rsidRDefault="00DA5862" w:rsidP="00857842">
      <w:pPr>
        <w:spacing w:after="0" w:line="240" w:lineRule="auto"/>
      </w:pPr>
      <w:r>
        <w:separator/>
      </w:r>
    </w:p>
  </w:endnote>
  <w:endnote w:type="continuationSeparator" w:id="0">
    <w:p w:rsidR="00DA5862" w:rsidRDefault="00DA5862" w:rsidP="008578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3699486"/>
      <w:docPartObj>
        <w:docPartGallery w:val="Page Numbers (Bottom of Page)"/>
        <w:docPartUnique/>
      </w:docPartObj>
    </w:sdtPr>
    <w:sdtContent>
      <w:sdt>
        <w:sdtPr>
          <w:rPr>
            <w:b/>
          </w:rPr>
          <w:id w:val="98381352"/>
          <w:docPartObj>
            <w:docPartGallery w:val="Page Numbers (Top of Page)"/>
            <w:docPartUnique/>
          </w:docPartObj>
        </w:sdtPr>
        <w:sdtContent>
          <w:p w:rsidR="00C8147E" w:rsidRDefault="00C8147E" w:rsidP="00857842">
            <w:pPr>
              <w:pStyle w:val="Footer"/>
              <w:jc w:val="right"/>
              <w:rPr>
                <w:b/>
                <w:sz w:val="24"/>
                <w:szCs w:val="24"/>
              </w:rPr>
            </w:pPr>
            <w:r w:rsidRPr="00857842">
              <w:rPr>
                <w:b/>
              </w:rPr>
              <w:t xml:space="preserve">Page </w:t>
            </w:r>
            <w:r w:rsidR="00537154" w:rsidRPr="00857842">
              <w:rPr>
                <w:b/>
                <w:sz w:val="24"/>
                <w:szCs w:val="24"/>
              </w:rPr>
              <w:fldChar w:fldCharType="begin"/>
            </w:r>
            <w:r w:rsidRPr="00857842">
              <w:rPr>
                <w:b/>
              </w:rPr>
              <w:instrText xml:space="preserve"> PAGE </w:instrText>
            </w:r>
            <w:r w:rsidR="00537154" w:rsidRPr="00857842">
              <w:rPr>
                <w:b/>
                <w:sz w:val="24"/>
                <w:szCs w:val="24"/>
              </w:rPr>
              <w:fldChar w:fldCharType="separate"/>
            </w:r>
            <w:r w:rsidR="0053000D">
              <w:rPr>
                <w:b/>
                <w:noProof/>
              </w:rPr>
              <w:t>6</w:t>
            </w:r>
            <w:r w:rsidR="00537154" w:rsidRPr="00857842">
              <w:rPr>
                <w:b/>
                <w:sz w:val="24"/>
                <w:szCs w:val="24"/>
              </w:rPr>
              <w:fldChar w:fldCharType="end"/>
            </w:r>
            <w:r w:rsidRPr="00857842">
              <w:rPr>
                <w:b/>
              </w:rPr>
              <w:t xml:space="preserve"> of </w:t>
            </w:r>
            <w:r w:rsidR="00537154" w:rsidRPr="00857842">
              <w:rPr>
                <w:b/>
                <w:sz w:val="24"/>
                <w:szCs w:val="24"/>
              </w:rPr>
              <w:fldChar w:fldCharType="begin"/>
            </w:r>
            <w:r w:rsidRPr="00857842">
              <w:rPr>
                <w:b/>
              </w:rPr>
              <w:instrText xml:space="preserve"> NUMPAGES  </w:instrText>
            </w:r>
            <w:r w:rsidR="00537154" w:rsidRPr="00857842">
              <w:rPr>
                <w:b/>
                <w:sz w:val="24"/>
                <w:szCs w:val="24"/>
              </w:rPr>
              <w:fldChar w:fldCharType="separate"/>
            </w:r>
            <w:r w:rsidR="0053000D">
              <w:rPr>
                <w:b/>
                <w:noProof/>
              </w:rPr>
              <w:t>14</w:t>
            </w:r>
            <w:r w:rsidR="00537154" w:rsidRPr="00857842">
              <w:rPr>
                <w:b/>
                <w:sz w:val="24"/>
                <w:szCs w:val="24"/>
              </w:rPr>
              <w:fldChar w:fldCharType="end"/>
            </w:r>
          </w:p>
          <w:p w:rsidR="00C8147E" w:rsidRDefault="00537154" w:rsidP="00857842">
            <w:pPr>
              <w:pStyle w:val="Footer"/>
              <w:jc w:val="right"/>
              <w:rPr>
                <w:b/>
              </w:rPr>
            </w:pPr>
            <w:r w:rsidRPr="003D0367">
              <w:rPr>
                <w:b/>
              </w:rPr>
              <w:fldChar w:fldCharType="begin"/>
            </w:r>
            <w:r w:rsidR="00C8147E" w:rsidRPr="003D0367">
              <w:rPr>
                <w:b/>
              </w:rPr>
              <w:instrText xml:space="preserve"> SAVEDATE  \@ "M/d/yyyy h:mm am/pm"  \* MERGEFORMAT </w:instrText>
            </w:r>
            <w:r w:rsidRPr="003D0367">
              <w:rPr>
                <w:b/>
              </w:rPr>
              <w:fldChar w:fldCharType="separate"/>
            </w:r>
            <w:r w:rsidR="0053000D">
              <w:rPr>
                <w:b/>
                <w:noProof/>
              </w:rPr>
              <w:t>7/6/2016 12:02 PM</w:t>
            </w:r>
            <w:r w:rsidRPr="003D0367">
              <w:rPr>
                <w:b/>
              </w:rPr>
              <w:fldChar w:fldCharType="end"/>
            </w:r>
          </w:p>
          <w:p w:rsidR="00C8147E" w:rsidRPr="00857842" w:rsidRDefault="00537154" w:rsidP="00857842">
            <w:pPr>
              <w:pStyle w:val="Footer"/>
              <w:jc w:val="right"/>
              <w:rPr>
                <w:b/>
              </w:rPr>
            </w:pPr>
            <w:fldSimple w:instr=" FILENAME   \* MERGEFORMAT ">
              <w:r w:rsidR="004C302E" w:rsidRPr="004C302E">
                <w:rPr>
                  <w:b/>
                  <w:noProof/>
                </w:rPr>
                <w:t>DevToolsBlog.docx</w:t>
              </w:r>
            </w:fldSimple>
          </w:p>
        </w:sdtContent>
      </w:sdt>
    </w:sdtContent>
  </w:sdt>
  <w:p w:rsidR="00C8147E" w:rsidRDefault="00C814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862" w:rsidRDefault="00DA5862" w:rsidP="00857842">
      <w:pPr>
        <w:spacing w:after="0" w:line="240" w:lineRule="auto"/>
      </w:pPr>
      <w:r>
        <w:separator/>
      </w:r>
    </w:p>
  </w:footnote>
  <w:footnote w:type="continuationSeparator" w:id="0">
    <w:p w:rsidR="00DA5862" w:rsidRDefault="00DA5862" w:rsidP="008578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47E" w:rsidRPr="00857842" w:rsidRDefault="00C8147E" w:rsidP="00857842">
    <w:pPr>
      <w:pStyle w:val="Header"/>
      <w:jc w:val="center"/>
      <w:rPr>
        <w:b/>
        <w:sz w:val="32"/>
        <w:szCs w:val="32"/>
      </w:rPr>
    </w:pPr>
    <w:r>
      <w:rPr>
        <w:b/>
        <w:sz w:val="32"/>
        <w:szCs w:val="32"/>
      </w:rPr>
      <w:t>Toolkit for Independent .NET Developers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3B75DE"/>
    <w:multiLevelType w:val="hybridMultilevel"/>
    <w:tmpl w:val="28F8220A"/>
    <w:lvl w:ilvl="0" w:tplc="0409000F">
      <w:start w:val="1"/>
      <w:numFmt w:val="decimal"/>
      <w:lvlText w:val="%1."/>
      <w:lvlJc w:val="left"/>
      <w:pPr>
        <w:ind w:left="750" w:hanging="360"/>
      </w:p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
    <w:nsid w:val="7F68104D"/>
    <w:multiLevelType w:val="hybridMultilevel"/>
    <w:tmpl w:val="33A47AE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57842"/>
    <w:rsid w:val="00006D3C"/>
    <w:rsid w:val="00007322"/>
    <w:rsid w:val="00012D67"/>
    <w:rsid w:val="00023EF0"/>
    <w:rsid w:val="00047E67"/>
    <w:rsid w:val="0005425D"/>
    <w:rsid w:val="00074E07"/>
    <w:rsid w:val="000853ED"/>
    <w:rsid w:val="00095272"/>
    <w:rsid w:val="00096248"/>
    <w:rsid w:val="000A18AF"/>
    <w:rsid w:val="000D322C"/>
    <w:rsid w:val="000F61E7"/>
    <w:rsid w:val="0010302F"/>
    <w:rsid w:val="001222B6"/>
    <w:rsid w:val="00170DCB"/>
    <w:rsid w:val="00171CB2"/>
    <w:rsid w:val="00173B15"/>
    <w:rsid w:val="00175978"/>
    <w:rsid w:val="00182528"/>
    <w:rsid w:val="001868F0"/>
    <w:rsid w:val="001A5F57"/>
    <w:rsid w:val="001B5A43"/>
    <w:rsid w:val="001C24D8"/>
    <w:rsid w:val="001C570D"/>
    <w:rsid w:val="001C6355"/>
    <w:rsid w:val="001C7A88"/>
    <w:rsid w:val="001D4C08"/>
    <w:rsid w:val="001D5D32"/>
    <w:rsid w:val="0020227E"/>
    <w:rsid w:val="0021762C"/>
    <w:rsid w:val="00241462"/>
    <w:rsid w:val="00255639"/>
    <w:rsid w:val="002A1D46"/>
    <w:rsid w:val="002A6882"/>
    <w:rsid w:val="002B0837"/>
    <w:rsid w:val="002B4221"/>
    <w:rsid w:val="002D1B1A"/>
    <w:rsid w:val="002E0F57"/>
    <w:rsid w:val="002E1298"/>
    <w:rsid w:val="002E4FE8"/>
    <w:rsid w:val="002F453C"/>
    <w:rsid w:val="003063B9"/>
    <w:rsid w:val="00311BC3"/>
    <w:rsid w:val="00320882"/>
    <w:rsid w:val="00323226"/>
    <w:rsid w:val="003413E4"/>
    <w:rsid w:val="003A0CB1"/>
    <w:rsid w:val="003A15BC"/>
    <w:rsid w:val="003A2176"/>
    <w:rsid w:val="003A4BCB"/>
    <w:rsid w:val="003C5857"/>
    <w:rsid w:val="003C6107"/>
    <w:rsid w:val="003D0367"/>
    <w:rsid w:val="003D3C00"/>
    <w:rsid w:val="003E3DCD"/>
    <w:rsid w:val="003E6D33"/>
    <w:rsid w:val="003F35D1"/>
    <w:rsid w:val="00425F6A"/>
    <w:rsid w:val="00486F01"/>
    <w:rsid w:val="004C302E"/>
    <w:rsid w:val="005044CA"/>
    <w:rsid w:val="00522CA9"/>
    <w:rsid w:val="0053000D"/>
    <w:rsid w:val="00537154"/>
    <w:rsid w:val="00556DF8"/>
    <w:rsid w:val="00575938"/>
    <w:rsid w:val="00580D5B"/>
    <w:rsid w:val="00581420"/>
    <w:rsid w:val="005A333C"/>
    <w:rsid w:val="005A5590"/>
    <w:rsid w:val="005B03FB"/>
    <w:rsid w:val="005B17DC"/>
    <w:rsid w:val="005B3C60"/>
    <w:rsid w:val="005B793C"/>
    <w:rsid w:val="005C50BA"/>
    <w:rsid w:val="005D2AB7"/>
    <w:rsid w:val="005D377C"/>
    <w:rsid w:val="005F58F7"/>
    <w:rsid w:val="00604193"/>
    <w:rsid w:val="00620405"/>
    <w:rsid w:val="00623D77"/>
    <w:rsid w:val="006408F7"/>
    <w:rsid w:val="00640EB9"/>
    <w:rsid w:val="00646593"/>
    <w:rsid w:val="006536C4"/>
    <w:rsid w:val="006615C0"/>
    <w:rsid w:val="0068414C"/>
    <w:rsid w:val="00684175"/>
    <w:rsid w:val="006B1A2B"/>
    <w:rsid w:val="006D345D"/>
    <w:rsid w:val="006E74A9"/>
    <w:rsid w:val="006F4114"/>
    <w:rsid w:val="006F72E9"/>
    <w:rsid w:val="00701D17"/>
    <w:rsid w:val="00705758"/>
    <w:rsid w:val="00747734"/>
    <w:rsid w:val="00766087"/>
    <w:rsid w:val="00771885"/>
    <w:rsid w:val="007875FB"/>
    <w:rsid w:val="00792138"/>
    <w:rsid w:val="007940B1"/>
    <w:rsid w:val="007A5326"/>
    <w:rsid w:val="007C4813"/>
    <w:rsid w:val="007D161F"/>
    <w:rsid w:val="007D54ED"/>
    <w:rsid w:val="008102A6"/>
    <w:rsid w:val="00811ED0"/>
    <w:rsid w:val="00837086"/>
    <w:rsid w:val="00840219"/>
    <w:rsid w:val="0085106D"/>
    <w:rsid w:val="00857842"/>
    <w:rsid w:val="0087179A"/>
    <w:rsid w:val="00884F73"/>
    <w:rsid w:val="008A0C3A"/>
    <w:rsid w:val="008E43F0"/>
    <w:rsid w:val="009062D4"/>
    <w:rsid w:val="00910272"/>
    <w:rsid w:val="00931C9F"/>
    <w:rsid w:val="00943B24"/>
    <w:rsid w:val="0094594F"/>
    <w:rsid w:val="00951A20"/>
    <w:rsid w:val="009F1E15"/>
    <w:rsid w:val="009F6658"/>
    <w:rsid w:val="00A34B3C"/>
    <w:rsid w:val="00A41162"/>
    <w:rsid w:val="00A50A7A"/>
    <w:rsid w:val="00A52AAD"/>
    <w:rsid w:val="00A61C09"/>
    <w:rsid w:val="00A6538E"/>
    <w:rsid w:val="00A6660B"/>
    <w:rsid w:val="00A7032A"/>
    <w:rsid w:val="00A72A5F"/>
    <w:rsid w:val="00A73403"/>
    <w:rsid w:val="00A82DCF"/>
    <w:rsid w:val="00A90D50"/>
    <w:rsid w:val="00AB0A26"/>
    <w:rsid w:val="00AB623A"/>
    <w:rsid w:val="00AB7449"/>
    <w:rsid w:val="00AD0245"/>
    <w:rsid w:val="00AE058D"/>
    <w:rsid w:val="00AE3CAF"/>
    <w:rsid w:val="00B61DC9"/>
    <w:rsid w:val="00B70537"/>
    <w:rsid w:val="00B7760D"/>
    <w:rsid w:val="00B82FBC"/>
    <w:rsid w:val="00B862AA"/>
    <w:rsid w:val="00B925DE"/>
    <w:rsid w:val="00B957A5"/>
    <w:rsid w:val="00BA06E4"/>
    <w:rsid w:val="00BA4D41"/>
    <w:rsid w:val="00BE1AE9"/>
    <w:rsid w:val="00BE3ABC"/>
    <w:rsid w:val="00BE3B0F"/>
    <w:rsid w:val="00C00945"/>
    <w:rsid w:val="00C06A58"/>
    <w:rsid w:val="00C26C9C"/>
    <w:rsid w:val="00C317A3"/>
    <w:rsid w:val="00C4052D"/>
    <w:rsid w:val="00C609F1"/>
    <w:rsid w:val="00C628C8"/>
    <w:rsid w:val="00C8147E"/>
    <w:rsid w:val="00CA766F"/>
    <w:rsid w:val="00CB5EE2"/>
    <w:rsid w:val="00CC3BA9"/>
    <w:rsid w:val="00CF0426"/>
    <w:rsid w:val="00CF4A11"/>
    <w:rsid w:val="00D0459B"/>
    <w:rsid w:val="00D1196E"/>
    <w:rsid w:val="00D139E4"/>
    <w:rsid w:val="00D202C7"/>
    <w:rsid w:val="00D24E48"/>
    <w:rsid w:val="00D279DE"/>
    <w:rsid w:val="00D40FC1"/>
    <w:rsid w:val="00D527B0"/>
    <w:rsid w:val="00D635A1"/>
    <w:rsid w:val="00D7293C"/>
    <w:rsid w:val="00D77C9A"/>
    <w:rsid w:val="00D87CF4"/>
    <w:rsid w:val="00D95547"/>
    <w:rsid w:val="00DA3EC6"/>
    <w:rsid w:val="00DA5862"/>
    <w:rsid w:val="00DB180B"/>
    <w:rsid w:val="00DB390E"/>
    <w:rsid w:val="00DB6EA1"/>
    <w:rsid w:val="00DC4F09"/>
    <w:rsid w:val="00DD3DDF"/>
    <w:rsid w:val="00DE7912"/>
    <w:rsid w:val="00E03B6C"/>
    <w:rsid w:val="00E14033"/>
    <w:rsid w:val="00E17314"/>
    <w:rsid w:val="00E37F8C"/>
    <w:rsid w:val="00E51882"/>
    <w:rsid w:val="00E562D3"/>
    <w:rsid w:val="00E85DA8"/>
    <w:rsid w:val="00EA03E6"/>
    <w:rsid w:val="00EB268C"/>
    <w:rsid w:val="00EF423E"/>
    <w:rsid w:val="00EF63BE"/>
    <w:rsid w:val="00F00669"/>
    <w:rsid w:val="00F3111A"/>
    <w:rsid w:val="00F36848"/>
    <w:rsid w:val="00F4237F"/>
    <w:rsid w:val="00F4255B"/>
    <w:rsid w:val="00F43EB4"/>
    <w:rsid w:val="00F60A37"/>
    <w:rsid w:val="00F8538D"/>
    <w:rsid w:val="00F92F78"/>
    <w:rsid w:val="00FD1AEC"/>
    <w:rsid w:val="00FD30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BA9"/>
  </w:style>
  <w:style w:type="paragraph" w:styleId="Heading2">
    <w:name w:val="heading 2"/>
    <w:basedOn w:val="Normal"/>
    <w:next w:val="Normal"/>
    <w:link w:val="Heading2Char"/>
    <w:uiPriority w:val="9"/>
    <w:unhideWhenUsed/>
    <w:qFormat/>
    <w:rsid w:val="0076608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578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7842"/>
  </w:style>
  <w:style w:type="paragraph" w:styleId="Footer">
    <w:name w:val="footer"/>
    <w:basedOn w:val="Normal"/>
    <w:link w:val="FooterChar"/>
    <w:uiPriority w:val="99"/>
    <w:unhideWhenUsed/>
    <w:rsid w:val="0085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7842"/>
  </w:style>
  <w:style w:type="character" w:customStyle="1" w:styleId="Heading2Char">
    <w:name w:val="Heading 2 Char"/>
    <w:basedOn w:val="DefaultParagraphFont"/>
    <w:link w:val="Heading2"/>
    <w:uiPriority w:val="9"/>
    <w:rsid w:val="00766087"/>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6D345D"/>
    <w:pPr>
      <w:ind w:left="720"/>
      <w:contextualSpacing/>
    </w:pPr>
  </w:style>
  <w:style w:type="character" w:styleId="Hyperlink">
    <w:name w:val="Hyperlink"/>
    <w:basedOn w:val="DefaultParagraphFont"/>
    <w:uiPriority w:val="99"/>
    <w:unhideWhenUsed/>
    <w:rsid w:val="006D345D"/>
    <w:rPr>
      <w:color w:val="0000FF" w:themeColor="hyperlink"/>
      <w:u w:val="single"/>
    </w:rPr>
  </w:style>
  <w:style w:type="table" w:styleId="TableGrid">
    <w:name w:val="Table Grid"/>
    <w:basedOn w:val="TableNormal"/>
    <w:uiPriority w:val="59"/>
    <w:rsid w:val="00D139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40EB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agiciso.com/tutorials/miso-magicdisc-overview.htm" TargetMode="External"/><Relationship Id="rId18" Type="http://schemas.openxmlformats.org/officeDocument/2006/relationships/hyperlink" Target="http://www.nunit.org/" TargetMode="External"/><Relationship Id="rId26" Type="http://schemas.openxmlformats.org/officeDocument/2006/relationships/hyperlink" Target="https://msdn.microsoft.com/en-us/library/dn531020.aspx" TargetMode="External"/><Relationship Id="rId39" Type="http://schemas.openxmlformats.org/officeDocument/2006/relationships/hyperlink" Target="http://www.qwhale.net/" TargetMode="External"/><Relationship Id="rId21" Type="http://schemas.openxmlformats.org/officeDocument/2006/relationships/hyperlink" Target="https://www.microsoft.com/en-us/download/details.aspx?id=17630" TargetMode="External"/><Relationship Id="rId34" Type="http://schemas.openxmlformats.org/officeDocument/2006/relationships/hyperlink" Target="https://www.visualstudio.com/en-us/products/compare-visual-studio-2015-products-vs.aspx" TargetMode="External"/><Relationship Id="rId42" Type="http://schemas.openxmlformats.org/officeDocument/2006/relationships/hyperlink" Target="https://sandcastle.codeplex.com/" TargetMode="External"/><Relationship Id="rId47" Type="http://schemas.openxmlformats.org/officeDocument/2006/relationships/hyperlink" Target="https://comparenetobjects.codeplex.com/" TargetMode="External"/><Relationship Id="rId50" Type="http://schemas.openxmlformats.org/officeDocument/2006/relationships/hyperlink" Target="https://comparenetobjects.codeplex.com/" TargetMode="External"/><Relationship Id="rId55" Type="http://schemas.openxmlformats.org/officeDocument/2006/relationships/hyperlink" Target="https://msdn.microsoft.com/en-us/library/dn531020.aspx" TargetMode="External"/><Relationship Id="rId63" Type="http://schemas.openxmlformats.org/officeDocument/2006/relationships/hyperlink" Target="http://www.microsoft.com/en-us/download/details.aspx?id=13255" TargetMode="External"/><Relationship Id="rId68" Type="http://schemas.openxmlformats.org/officeDocument/2006/relationships/hyperlink" Target="http://www.coreftp.com/server/" TargetMode="External"/><Relationship Id="rId76" Type="http://schemas.openxmlformats.org/officeDocument/2006/relationships/hyperlink" Target="http://www.gemboxsoftware.com/document/overview" TargetMode="External"/><Relationship Id="rId84" Type="http://schemas.openxmlformats.org/officeDocument/2006/relationships/theme" Target="theme/theme1.xml"/><Relationship Id="rId7" Type="http://schemas.openxmlformats.org/officeDocument/2006/relationships/hyperlink" Target="http://www.thornsoft.com/" TargetMode="External"/><Relationship Id="rId71" Type="http://schemas.openxmlformats.org/officeDocument/2006/relationships/hyperlink" Target="http://go.microsoft.com/fwlink/?LinkId=72637" TargetMode="External"/><Relationship Id="rId2" Type="http://schemas.openxmlformats.org/officeDocument/2006/relationships/styles" Target="styles.xml"/><Relationship Id="rId16" Type="http://schemas.openxmlformats.org/officeDocument/2006/relationships/hyperlink" Target="https://tortoisesvn.net/" TargetMode="External"/><Relationship Id="rId29" Type="http://schemas.openxmlformats.org/officeDocument/2006/relationships/hyperlink" Target="https://www.microsoft.com/en-us/download/details.aspx?id=36179" TargetMode="External"/><Relationship Id="rId11" Type="http://schemas.openxmlformats.org/officeDocument/2006/relationships/hyperlink" Target="http://www.scootersoftware.com/" TargetMode="External"/><Relationship Id="rId24" Type="http://schemas.openxmlformats.org/officeDocument/2006/relationships/hyperlink" Target="https://msdn.microsoft.com/en-us/library/dn531020.aspx" TargetMode="External"/><Relationship Id="rId32" Type="http://schemas.openxmlformats.org/officeDocument/2006/relationships/hyperlink" Target="https://msdn.microsoft.com/en-us/library/dn531020.aspx" TargetMode="External"/><Relationship Id="rId37" Type="http://schemas.openxmlformats.org/officeDocument/2006/relationships/hyperlink" Target="http://vbconversions.com/" TargetMode="External"/><Relationship Id="rId40" Type="http://schemas.openxmlformats.org/officeDocument/2006/relationships/hyperlink" Target="https://msdn.microsoft.com/en-us/library/dn531020.aspx" TargetMode="External"/><Relationship Id="rId45" Type="http://schemas.openxmlformats.org/officeDocument/2006/relationships/hyperlink" Target="http://www.adobe.com/products/robohelp.html" TargetMode="External"/><Relationship Id="rId53" Type="http://schemas.openxmlformats.org/officeDocument/2006/relationships/hyperlink" Target="https://msdn.microsoft.com/en-us/library/dn531020.aspx" TargetMode="External"/><Relationship Id="rId58" Type="http://schemas.openxmlformats.org/officeDocument/2006/relationships/hyperlink" Target="https://msdn.microsoft.com/en-us/library/dn531020.aspx" TargetMode="External"/><Relationship Id="rId66" Type="http://schemas.openxmlformats.org/officeDocument/2006/relationships/hyperlink" Target="http://kellermansoftware.com/products/net-ftp-library" TargetMode="External"/><Relationship Id="rId74" Type="http://schemas.openxmlformats.org/officeDocument/2006/relationships/hyperlink" Target="https://msdn.microsoft.com/en-us/library/dn531020.aspx" TargetMode="External"/><Relationship Id="rId79" Type="http://schemas.openxmlformats.org/officeDocument/2006/relationships/hyperlink" Target="https://pfcodelibrary.codeplex.com/" TargetMode="External"/><Relationship Id="rId5" Type="http://schemas.openxmlformats.org/officeDocument/2006/relationships/footnotes" Target="footnotes.xml"/><Relationship Id="rId61" Type="http://schemas.openxmlformats.org/officeDocument/2006/relationships/hyperlink" Target="http://www.microsoft.com/en-us/download/details.aspx?id=5783" TargetMode="External"/><Relationship Id="rId82" Type="http://schemas.openxmlformats.org/officeDocument/2006/relationships/footer" Target="footer1.xml"/><Relationship Id="rId10" Type="http://schemas.openxmlformats.org/officeDocument/2006/relationships/hyperlink" Target="https://xmlnotepad.codeplex.com/" TargetMode="External"/><Relationship Id="rId19" Type="http://schemas.openxmlformats.org/officeDocument/2006/relationships/hyperlink" Target="https://msdn.microsoft.com/en-us/library/dn531020.aspx" TargetMode="External"/><Relationship Id="rId31" Type="http://schemas.openxmlformats.org/officeDocument/2006/relationships/hyperlink" Target="https://www.visualstudio.com/en-us/products/visual-studio-enterprise-vs.aspx" TargetMode="External"/><Relationship Id="rId44" Type="http://schemas.openxmlformats.org/officeDocument/2006/relationships/hyperlink" Target="https://www.techsmith.com/snagit.html" TargetMode="External"/><Relationship Id="rId52" Type="http://schemas.openxmlformats.org/officeDocument/2006/relationships/hyperlink" Target="https://www.didisoft.com/net-openpgp/" TargetMode="External"/><Relationship Id="rId60" Type="http://schemas.openxmlformats.org/officeDocument/2006/relationships/hyperlink" Target="https://msdn.microsoft.com/en-us/library/dn531020.aspx" TargetMode="External"/><Relationship Id="rId65" Type="http://schemas.openxmlformats.org/officeDocument/2006/relationships/hyperlink" Target="https://sourceforge.net/p/compactview/home/Home/" TargetMode="External"/><Relationship Id="rId73" Type="http://schemas.openxmlformats.org/officeDocument/2006/relationships/hyperlink" Target="https://msdn.microsoft.com/en-us/library/ms178739(v=vs.100).aspx" TargetMode="External"/><Relationship Id="rId78" Type="http://schemas.openxmlformats.org/officeDocument/2006/relationships/hyperlink" Target="http://code.google.com/p/sharp2word" TargetMode="External"/><Relationship Id="rId8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notepad-plus-plus.org/" TargetMode="External"/><Relationship Id="rId14" Type="http://schemas.openxmlformats.org/officeDocument/2006/relationships/hyperlink" Target="https://mh-nexus.de/en/hxd/" TargetMode="External"/><Relationship Id="rId22" Type="http://schemas.openxmlformats.org/officeDocument/2006/relationships/hyperlink" Target="https://msdn.microsoft.com/en-us/library/dn531020.aspx" TargetMode="External"/><Relationship Id="rId27" Type="http://schemas.openxmlformats.org/officeDocument/2006/relationships/hyperlink" Target="https://www.microsoft.com/en-us/download/details.aspx?id=36179" TargetMode="External"/><Relationship Id="rId30" Type="http://schemas.openxmlformats.org/officeDocument/2006/relationships/hyperlink" Target="https://msdn.microsoft.com/en-us/library/dn531020.aspx" TargetMode="External"/><Relationship Id="rId35" Type="http://schemas.openxmlformats.org/officeDocument/2006/relationships/hyperlink" Target="https://msdn.microsoft.com/en-us/library/dn531020.aspx" TargetMode="External"/><Relationship Id="rId43" Type="http://schemas.openxmlformats.org/officeDocument/2006/relationships/hyperlink" Target="https://msdn.microsoft.com/en-us/library/dn531020.aspx" TargetMode="External"/><Relationship Id="rId48" Type="http://schemas.openxmlformats.org/officeDocument/2006/relationships/hyperlink" Target="https://msdn.microsoft.com/en-us/library/dn531020.aspx" TargetMode="External"/><Relationship Id="rId56" Type="http://schemas.openxmlformats.org/officeDocument/2006/relationships/hyperlink" Target="http://www.componentone.com/Studio/" TargetMode="External"/><Relationship Id="rId64" Type="http://schemas.openxmlformats.org/officeDocument/2006/relationships/hyperlink" Target="https://visualstudiogallery.msdn.microsoft.com/0e313dfd-be80-4afb-b5e9-6e74d369f7a1" TargetMode="External"/><Relationship Id="rId69" Type="http://schemas.openxmlformats.org/officeDocument/2006/relationships/hyperlink" Target="http://www.coreftp.com/order/server_versions.html" TargetMode="External"/><Relationship Id="rId77" Type="http://schemas.openxmlformats.org/officeDocument/2006/relationships/hyperlink" Target="http://www.codeproject.com/Articles/98062/RTF-Document-Constructor-Library" TargetMode="External"/><Relationship Id="rId8" Type="http://schemas.openxmlformats.org/officeDocument/2006/relationships/hyperlink" Target="http://rammichael.com/7-taskbar-tweaker" TargetMode="External"/><Relationship Id="rId51" Type="http://schemas.openxmlformats.org/officeDocument/2006/relationships/hyperlink" Target="https://msdn.microsoft.com/en-us/library/dn531020.aspx" TargetMode="External"/><Relationship Id="rId72" Type="http://schemas.openxmlformats.org/officeDocument/2006/relationships/hyperlink" Target="http://go.microsoft.com/fwlink/?LinkId=166026" TargetMode="External"/><Relationship Id="rId80" Type="http://schemas.openxmlformats.org/officeDocument/2006/relationships/hyperlink" Target="https://pfappslibrary.codeplex.com/" TargetMode="External"/><Relationship Id="rId3" Type="http://schemas.openxmlformats.org/officeDocument/2006/relationships/settings" Target="settings.xml"/><Relationship Id="rId12" Type="http://schemas.openxmlformats.org/officeDocument/2006/relationships/hyperlink" Target="http://astrogrep.sourceforge.net/" TargetMode="External"/><Relationship Id="rId17" Type="http://schemas.openxmlformats.org/officeDocument/2006/relationships/hyperlink" Target="https://www.visualsvn.com/visualsvn/" TargetMode="External"/><Relationship Id="rId25" Type="http://schemas.openxmlformats.org/officeDocument/2006/relationships/hyperlink" Target="https://www.linqpad.net/" TargetMode="External"/><Relationship Id="rId33" Type="http://schemas.openxmlformats.org/officeDocument/2006/relationships/hyperlink" Target="https://www.visualstudio.com/en-us/products/visual-studio-community-vs.aspx" TargetMode="External"/><Relationship Id="rId38" Type="http://schemas.openxmlformats.org/officeDocument/2006/relationships/hyperlink" Target="https://msdn.microsoft.com/en-us/library/dn531020.aspx" TargetMode="External"/><Relationship Id="rId46" Type="http://schemas.openxmlformats.org/officeDocument/2006/relationships/hyperlink" Target="https://msdn.microsoft.com/en-us/library/dn531020.aspx" TargetMode="External"/><Relationship Id="rId59" Type="http://schemas.openxmlformats.org/officeDocument/2006/relationships/hyperlink" Target="http://www.querytool.com/" TargetMode="External"/><Relationship Id="rId67" Type="http://schemas.openxmlformats.org/officeDocument/2006/relationships/hyperlink" Target="http://kellermansoftware.com/products/net-sftp-library" TargetMode="External"/><Relationship Id="rId20" Type="http://schemas.openxmlformats.org/officeDocument/2006/relationships/hyperlink" Target="http://padmanager.org/" TargetMode="External"/><Relationship Id="rId41" Type="http://schemas.openxmlformats.org/officeDocument/2006/relationships/hyperlink" Target="http://www.softactivate.com/" TargetMode="External"/><Relationship Id="rId54" Type="http://schemas.openxmlformats.org/officeDocument/2006/relationships/hyperlink" Target="http://dotnetzip.codeplex.com/" TargetMode="External"/><Relationship Id="rId62" Type="http://schemas.openxmlformats.org/officeDocument/2006/relationships/hyperlink" Target="http://www.microsoft.com/en-us/download/details.aspx?id=17876" TargetMode="External"/><Relationship Id="rId70" Type="http://schemas.openxmlformats.org/officeDocument/2006/relationships/hyperlink" Target="https://smtp4dev.codeplex.com/" TargetMode="External"/><Relationship Id="rId75" Type="http://schemas.openxmlformats.org/officeDocument/2006/relationships/hyperlink" Target="http://www.componentone.com/Studio/"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kware.com/pkzip/" TargetMode="External"/><Relationship Id="rId23" Type="http://schemas.openxmlformats.org/officeDocument/2006/relationships/hyperlink" Target="http://ilspy.net/" TargetMode="External"/><Relationship Id="rId28" Type="http://schemas.openxmlformats.org/officeDocument/2006/relationships/hyperlink" Target="https://msdn.microsoft.com/en-us/library/dn531020.aspx" TargetMode="External"/><Relationship Id="rId36" Type="http://schemas.openxmlformats.org/officeDocument/2006/relationships/hyperlink" Target="http://www.flexerasoftware.com/producer/products/software-installation/installshield-software-installer/" TargetMode="External"/><Relationship Id="rId49" Type="http://schemas.openxmlformats.org/officeDocument/2006/relationships/hyperlink" Target="http://kellermansoftware.com/products/NET-Encryption-Library" TargetMode="External"/><Relationship Id="rId57" Type="http://schemas.openxmlformats.org/officeDocument/2006/relationships/hyperlink" Target="http://www.activequerybuilder.com/product_ne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1717</TotalTime>
  <Pages>14</Pages>
  <Words>3705</Words>
  <Characters>21121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ProFast Computing</Company>
  <LinksUpToDate>false</LinksUpToDate>
  <CharactersWithSpaces>24777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Condon</dc:creator>
  <cp:lastModifiedBy>Michael Condon</cp:lastModifiedBy>
  <cp:revision>147</cp:revision>
  <cp:lastPrinted>2016-07-06T15:57:00Z</cp:lastPrinted>
  <dcterms:created xsi:type="dcterms:W3CDTF">2016-06-14T12:21:00Z</dcterms:created>
  <dcterms:modified xsi:type="dcterms:W3CDTF">2016-07-07T12:22:00Z</dcterms:modified>
</cp:coreProperties>
</file>