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E82" w:rsidRDefault="0028056C" w:rsidP="0028056C">
      <w:pPr>
        <w:pStyle w:val="Heading1"/>
        <w:jc w:val="center"/>
        <w:rPr>
          <w:rFonts w:hint="eastAsia"/>
        </w:rPr>
      </w:pPr>
      <w:r>
        <w:rPr>
          <w:rFonts w:hint="eastAsia"/>
        </w:rPr>
        <w:t>Tutorial how to</w:t>
      </w:r>
    </w:p>
    <w:p w:rsidR="00DC46B9" w:rsidRDefault="00DC46B9" w:rsidP="00DC46B9"/>
    <w:p w:rsidR="000E4193" w:rsidRDefault="000E4193" w:rsidP="000E4193">
      <w:pPr>
        <w:pStyle w:val="Heading2"/>
      </w:pPr>
      <w:r>
        <w:t>T</w:t>
      </w:r>
      <w:r>
        <w:rPr>
          <w:rFonts w:hint="eastAsia"/>
        </w:rPr>
        <w:t>utorial contents</w:t>
      </w:r>
    </w:p>
    <w:p w:rsidR="000E4193" w:rsidRDefault="000E4193" w:rsidP="00DC46B9">
      <w:pPr>
        <w:rPr>
          <w:rFonts w:hint="eastAsia"/>
        </w:rPr>
      </w:pPr>
    </w:p>
    <w:p w:rsidR="00DC46B9" w:rsidRDefault="00DC46B9" w:rsidP="00DC46B9">
      <w:pPr>
        <w:rPr>
          <w:rFonts w:hint="eastAsia"/>
        </w:rPr>
      </w:pPr>
      <w:r>
        <w:rPr>
          <w:noProof/>
        </w:rPr>
        <w:drawing>
          <wp:inline distT="0" distB="0" distL="0" distR="0">
            <wp:extent cx="4286250" cy="1514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0" cy="1514475"/>
                    </a:xfrm>
                    <a:prstGeom prst="rect">
                      <a:avLst/>
                    </a:prstGeom>
                    <a:noFill/>
                    <a:ln>
                      <a:noFill/>
                    </a:ln>
                  </pic:spPr>
                </pic:pic>
              </a:graphicData>
            </a:graphic>
          </wp:inline>
        </w:drawing>
      </w:r>
    </w:p>
    <w:p w:rsidR="00EF2A6C" w:rsidRDefault="00EF2A6C" w:rsidP="00DC46B9"/>
    <w:p w:rsidR="00EF2A6C" w:rsidRDefault="00EF2A6C" w:rsidP="00DC46B9">
      <w:pPr>
        <w:rPr>
          <w:rFonts w:hint="eastAsia"/>
        </w:rPr>
      </w:pPr>
      <w:r>
        <w:t>Th</w:t>
      </w:r>
      <w:r>
        <w:rPr>
          <w:rFonts w:hint="eastAsia"/>
        </w:rPr>
        <w:t>is</w:t>
      </w:r>
      <w:r>
        <w:t xml:space="preserve"> </w:t>
      </w:r>
      <w:r>
        <w:rPr>
          <w:rFonts w:hint="eastAsia"/>
        </w:rPr>
        <w:t>tutorial folder contains 3 folders:</w:t>
      </w:r>
    </w:p>
    <w:p w:rsidR="00EF2A6C" w:rsidRDefault="00EF2A6C" w:rsidP="00DC46B9">
      <w:pPr>
        <w:rPr>
          <w:rFonts w:hint="eastAsia"/>
        </w:rPr>
      </w:pPr>
    </w:p>
    <w:p w:rsidR="00EF2A6C" w:rsidRDefault="00EF2A6C" w:rsidP="00DC46B9">
      <w:pPr>
        <w:rPr>
          <w:rFonts w:hint="eastAsia"/>
        </w:rPr>
      </w:pPr>
      <w:r>
        <w:t xml:space="preserve">Data:  </w:t>
      </w:r>
      <w:r>
        <w:rPr>
          <w:rFonts w:hint="eastAsia"/>
        </w:rPr>
        <w:t>This folder contains the required example data for running the example program</w:t>
      </w:r>
    </w:p>
    <w:p w:rsidR="00EF2A6C" w:rsidRDefault="00EF2A6C" w:rsidP="00DC46B9">
      <w:r>
        <w:t>Slides</w:t>
      </w:r>
      <w:r>
        <w:rPr>
          <w:rFonts w:hint="eastAsia"/>
        </w:rPr>
        <w:t xml:space="preserve">:   This folder contains the </w:t>
      </w:r>
      <w:proofErr w:type="spellStart"/>
      <w:r>
        <w:rPr>
          <w:rFonts w:hint="eastAsia"/>
        </w:rPr>
        <w:t>ppt</w:t>
      </w:r>
      <w:proofErr w:type="spellEnd"/>
      <w:r>
        <w:rPr>
          <w:rFonts w:hint="eastAsia"/>
        </w:rPr>
        <w:t xml:space="preserve"> file for the courses in this tutorial</w:t>
      </w:r>
    </w:p>
    <w:p w:rsidR="00EF2A6C" w:rsidRDefault="00EF2A6C" w:rsidP="00DC46B9">
      <w:r>
        <w:t>T</w:t>
      </w:r>
      <w:r>
        <w:rPr>
          <w:rFonts w:hint="eastAsia"/>
        </w:rPr>
        <w:t>utorial-examples</w:t>
      </w:r>
      <w:r>
        <w:t xml:space="preserve">:   </w:t>
      </w:r>
      <w:r>
        <w:rPr>
          <w:rFonts w:hint="eastAsia"/>
        </w:rPr>
        <w:t>The example program source code</w:t>
      </w:r>
      <w:r>
        <w:t>.</w:t>
      </w:r>
    </w:p>
    <w:p w:rsidR="00EF2A6C" w:rsidRDefault="00EF2A6C" w:rsidP="00DC46B9"/>
    <w:p w:rsidR="000E4193" w:rsidRDefault="000E4193">
      <w:pPr>
        <w:widowControl/>
        <w:jc w:val="left"/>
      </w:pPr>
      <w:r>
        <w:br w:type="page"/>
      </w:r>
    </w:p>
    <w:p w:rsidR="00EF2A6C" w:rsidRDefault="00EF2A6C" w:rsidP="000E4193">
      <w:pPr>
        <w:pStyle w:val="Heading2"/>
        <w:rPr>
          <w:rFonts w:hint="eastAsia"/>
        </w:rPr>
      </w:pPr>
      <w:r>
        <w:lastRenderedPageBreak/>
        <w:t>S</w:t>
      </w:r>
      <w:r>
        <w:rPr>
          <w:rFonts w:hint="eastAsia"/>
        </w:rPr>
        <w:t>et up the tutorial</w:t>
      </w:r>
      <w:r w:rsidR="000E4193">
        <w:t xml:space="preserve"> first time use</w:t>
      </w:r>
    </w:p>
    <w:p w:rsidR="00EF2A6C" w:rsidRDefault="00EF2A6C" w:rsidP="00DC46B9">
      <w:pPr>
        <w:rPr>
          <w:rFonts w:hint="eastAsia"/>
        </w:rPr>
      </w:pPr>
    </w:p>
    <w:p w:rsidR="00EF2A6C" w:rsidRDefault="00EF2A6C" w:rsidP="00DC46B9">
      <w:r>
        <w:t>F</w:t>
      </w:r>
      <w:r>
        <w:rPr>
          <w:rFonts w:hint="eastAsia"/>
        </w:rPr>
        <w:t>irst, th</w:t>
      </w:r>
      <w:r w:rsidR="00D876E1">
        <w:t xml:space="preserve">is </w:t>
      </w:r>
      <w:r w:rsidR="00D876E1">
        <w:rPr>
          <w:rFonts w:hint="eastAsia"/>
        </w:rPr>
        <w:t xml:space="preserve">tutorial </w:t>
      </w:r>
      <w:r>
        <w:rPr>
          <w:rFonts w:hint="eastAsia"/>
        </w:rPr>
        <w:t xml:space="preserve">example program shows you how to programming using </w:t>
      </w:r>
      <w:r>
        <w:t>GCModeller</w:t>
      </w:r>
      <w:r>
        <w:rPr>
          <w:rFonts w:hint="eastAsia"/>
        </w:rPr>
        <w:t>, so that you should make sure the GCModeller is install on your computer.</w:t>
      </w:r>
    </w:p>
    <w:p w:rsidR="00E679F6" w:rsidRDefault="00E679F6" w:rsidP="00DC46B9">
      <w:pPr>
        <w:rPr>
          <w:rFonts w:hint="eastAsia"/>
        </w:rPr>
      </w:pPr>
    </w:p>
    <w:p w:rsidR="00EF2A6C" w:rsidRDefault="00EF2A6C" w:rsidP="00DC46B9">
      <w:r>
        <w:t>T</w:t>
      </w:r>
      <w:r>
        <w:rPr>
          <w:rFonts w:hint="eastAsia"/>
        </w:rPr>
        <w:t xml:space="preserve">hen, when you have open the Visual Studio, if this is the first time you open the tutorial source code, then some error such as this document show below should happened due to the </w:t>
      </w:r>
      <w:r>
        <w:t>reason</w:t>
      </w:r>
      <w:r>
        <w:rPr>
          <w:rFonts w:hint="eastAsia"/>
        </w:rPr>
        <w:t xml:space="preserve"> of the lack of the required reference module or the location of the module is </w:t>
      </w:r>
      <w:r w:rsidR="005D47FD">
        <w:t>moved (</w:t>
      </w:r>
      <w:r>
        <w:rPr>
          <w:rFonts w:hint="eastAsia"/>
        </w:rPr>
        <w:t xml:space="preserve">the </w:t>
      </w:r>
      <w:r w:rsidR="00DC7079">
        <w:rPr>
          <w:rFonts w:hint="eastAsia"/>
        </w:rPr>
        <w:t xml:space="preserve">DLL file was moved between different computer, so that the location is moved and the VS </w:t>
      </w:r>
      <w:r w:rsidR="00DC7079">
        <w:t>cannot</w:t>
      </w:r>
      <w:r w:rsidR="00DC7079">
        <w:rPr>
          <w:rFonts w:hint="eastAsia"/>
        </w:rPr>
        <w:t xml:space="preserve"> found the original file</w:t>
      </w:r>
      <w:r>
        <w:rPr>
          <w:rFonts w:hint="eastAsia"/>
        </w:rPr>
        <w:t>)</w:t>
      </w:r>
      <w:r w:rsidR="00DC7079">
        <w:rPr>
          <w:rFonts w:hint="eastAsia"/>
        </w:rPr>
        <w:t>.</w:t>
      </w:r>
    </w:p>
    <w:p w:rsidR="00E679F6" w:rsidRDefault="00E679F6" w:rsidP="00DC46B9"/>
    <w:p w:rsidR="00E679F6" w:rsidRDefault="00E679F6" w:rsidP="00CA579F">
      <w:pPr>
        <w:jc w:val="center"/>
      </w:pPr>
      <w:r>
        <w:rPr>
          <w:noProof/>
        </w:rPr>
        <w:drawing>
          <wp:inline distT="0" distB="0" distL="0" distR="0" wp14:anchorId="09B716B3" wp14:editId="0B418758">
            <wp:extent cx="5947576" cy="41192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52953" cy="4122971"/>
                    </a:xfrm>
                    <a:prstGeom prst="rect">
                      <a:avLst/>
                    </a:prstGeom>
                  </pic:spPr>
                </pic:pic>
              </a:graphicData>
            </a:graphic>
          </wp:inline>
        </w:drawing>
      </w:r>
    </w:p>
    <w:p w:rsidR="00E679F6" w:rsidRPr="00D876E1" w:rsidRDefault="00E679F6" w:rsidP="00DC46B9">
      <w:pPr>
        <w:rPr>
          <w:b/>
        </w:rPr>
      </w:pPr>
    </w:p>
    <w:p w:rsidR="00D876E1" w:rsidRPr="00D876E1" w:rsidRDefault="00D876E1" w:rsidP="00DC46B9">
      <w:pPr>
        <w:rPr>
          <w:rFonts w:hint="eastAsia"/>
          <w:b/>
        </w:rPr>
      </w:pPr>
      <w:r w:rsidRPr="00D876E1">
        <w:rPr>
          <w:rFonts w:hint="eastAsia"/>
          <w:b/>
        </w:rPr>
        <w:t>Error example:</w:t>
      </w:r>
    </w:p>
    <w:p w:rsidR="00D876E1" w:rsidRDefault="00D876E1" w:rsidP="00DC46B9"/>
    <w:p w:rsidR="00D876E1" w:rsidRDefault="00D876E1" w:rsidP="00DC46B9">
      <w:r w:rsidRPr="00D876E1">
        <w:t>Error</w:t>
      </w:r>
      <w:r w:rsidRPr="00D876E1">
        <w:tab/>
        <w:t>2</w:t>
      </w:r>
      <w:r w:rsidRPr="00D876E1">
        <w:tab/>
        <w:t>Type '</w:t>
      </w:r>
      <w:proofErr w:type="spellStart"/>
      <w:r w:rsidRPr="00D876E1">
        <w:t>LANS.SystemsBiology.SequenceModel.FASTA.FastaObject</w:t>
      </w:r>
      <w:proofErr w:type="spellEnd"/>
      <w:r w:rsidRPr="00D876E1">
        <w:t>' is not defined.</w:t>
      </w:r>
      <w:r w:rsidRPr="00D876E1">
        <w:tab/>
        <w:t>J:\svn.bak\GCModeller\tutorials\tutorial-examples\StartCoding\ConditionTestExample.vb</w:t>
      </w:r>
      <w:r w:rsidRPr="00D876E1">
        <w:tab/>
        <w:t>3</w:t>
      </w:r>
      <w:r w:rsidRPr="00D876E1">
        <w:tab/>
        <w:t>98</w:t>
      </w:r>
      <w:r w:rsidRPr="00D876E1">
        <w:tab/>
        <w:t>0.visualbasic_programming</w:t>
      </w:r>
    </w:p>
    <w:p w:rsidR="00D876E1" w:rsidRDefault="00D876E1" w:rsidP="00DC46B9"/>
    <w:p w:rsidR="00D876E1" w:rsidRDefault="00D876E1" w:rsidP="00DC46B9">
      <w:pPr>
        <w:rPr>
          <w:rFonts w:hint="eastAsia"/>
        </w:rPr>
      </w:pPr>
    </w:p>
    <w:p w:rsidR="005D47FD" w:rsidRDefault="00DC7079" w:rsidP="00DC46B9">
      <w:r>
        <w:t>D</w:t>
      </w:r>
      <w:r>
        <w:rPr>
          <w:rFonts w:hint="eastAsia"/>
        </w:rPr>
        <w:t xml:space="preserve">o worried, </w:t>
      </w:r>
      <w:r>
        <w:t>go to</w:t>
      </w:r>
      <w:r>
        <w:rPr>
          <w:rFonts w:hint="eastAsia"/>
        </w:rPr>
        <w:t xml:space="preserve"> the property page of each program</w:t>
      </w:r>
      <w:r>
        <w:t xml:space="preserve"> project</w:t>
      </w:r>
      <w:r>
        <w:rPr>
          <w:rFonts w:hint="eastAsia"/>
        </w:rPr>
        <w:t xml:space="preserve">, remove the old reference and then make correctly reference to the new file, </w:t>
      </w:r>
      <w:r w:rsidR="00F10403">
        <w:t xml:space="preserve">when you have </w:t>
      </w:r>
      <w:r w:rsidR="00F10403">
        <w:rPr>
          <w:rFonts w:hint="eastAsia"/>
        </w:rPr>
        <w:t>compile your project</w:t>
      </w:r>
      <w:r w:rsidR="00F10403">
        <w:t xml:space="preserve">, </w:t>
      </w:r>
      <w:r>
        <w:rPr>
          <w:rFonts w:hint="eastAsia"/>
        </w:rPr>
        <w:t>then these error should disappeared.</w:t>
      </w:r>
      <w:r w:rsidR="005D47FD">
        <w:t xml:space="preserve"> </w:t>
      </w:r>
    </w:p>
    <w:p w:rsidR="00F10403" w:rsidRDefault="00F10403" w:rsidP="00DC46B9"/>
    <w:p w:rsidR="001A78CB" w:rsidRDefault="006B6F61" w:rsidP="001A78CB">
      <w:pPr>
        <w:jc w:val="center"/>
      </w:pPr>
      <w:bookmarkStart w:id="0" w:name="_GoBack"/>
      <w:r>
        <w:rPr>
          <w:noProof/>
        </w:rPr>
        <mc:AlternateContent>
          <mc:Choice Requires="wps">
            <w:drawing>
              <wp:anchor distT="0" distB="0" distL="114300" distR="114300" simplePos="0" relativeHeight="251664384" behindDoc="0" locked="0" layoutInCell="1" allowOverlap="1" wp14:anchorId="5A01273B" wp14:editId="794AD8E6">
                <wp:simplePos x="0" y="0"/>
                <wp:positionH relativeFrom="column">
                  <wp:posOffset>4655489</wp:posOffset>
                </wp:positionH>
                <wp:positionV relativeFrom="paragraph">
                  <wp:posOffset>2866445</wp:posOffset>
                </wp:positionV>
                <wp:extent cx="95415" cy="3633746"/>
                <wp:effectExtent l="95250" t="19050" r="38100" b="43180"/>
                <wp:wrapNone/>
                <wp:docPr id="8" name="Straight Arrow Connector 8"/>
                <wp:cNvGraphicFramePr/>
                <a:graphic xmlns:a="http://schemas.openxmlformats.org/drawingml/2006/main">
                  <a:graphicData uri="http://schemas.microsoft.com/office/word/2010/wordprocessingShape">
                    <wps:wsp>
                      <wps:cNvCnPr/>
                      <wps:spPr>
                        <a:xfrm flipH="1">
                          <a:off x="0" y="0"/>
                          <a:ext cx="95415" cy="3633746"/>
                        </a:xfrm>
                        <a:prstGeom prst="straightConnector1">
                          <a:avLst/>
                        </a:prstGeom>
                        <a:ln w="3492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left:0;text-align:left;margin-left:366.55pt;margin-top:225.7pt;width:7.5pt;height:286.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" strokecolor="red" strokeweight="2.75pt">
                <v:stroke endarrow="block"/>
              </v:shape>
            </w:pict>
          </mc:Fallback>
        </mc:AlternateContent>
      </w:r>
      <w:bookmarkEnd w:id="0"/>
      <w:r w:rsidR="00E87E4F">
        <w:rPr>
          <w:noProof/>
        </w:rPr>
        <mc:AlternateContent>
          <mc:Choice Requires="wps">
            <w:drawing>
              <wp:anchor distT="0" distB="0" distL="114300" distR="114300" simplePos="0" relativeHeight="251662336" behindDoc="0" locked="0" layoutInCell="1" allowOverlap="1" wp14:anchorId="710A956E" wp14:editId="3E138D34">
                <wp:simplePos x="0" y="0"/>
                <wp:positionH relativeFrom="column">
                  <wp:posOffset>2784833</wp:posOffset>
                </wp:positionH>
                <wp:positionV relativeFrom="paragraph">
                  <wp:posOffset>2603500</wp:posOffset>
                </wp:positionV>
                <wp:extent cx="2329732" cy="270345"/>
                <wp:effectExtent l="19050" t="19050" r="33020" b="92075"/>
                <wp:wrapNone/>
                <wp:docPr id="6" name="Straight Arrow Connector 6"/>
                <wp:cNvGraphicFramePr/>
                <a:graphic xmlns:a="http://schemas.openxmlformats.org/drawingml/2006/main">
                  <a:graphicData uri="http://schemas.microsoft.com/office/word/2010/wordprocessingShape">
                    <wps:wsp>
                      <wps:cNvCnPr/>
                      <wps:spPr>
                        <a:xfrm>
                          <a:off x="0" y="0"/>
                          <a:ext cx="2329732" cy="270345"/>
                        </a:xfrm>
                        <a:prstGeom prst="straightConnector1">
                          <a:avLst/>
                        </a:prstGeom>
                        <a:ln w="3492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left:0;text-align:left;margin-left:219.3pt;margin-top:205pt;width:183.4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" strokecolor="red" strokeweight="2.75pt">
                <v:stroke endarrow="block"/>
              </v:shape>
            </w:pict>
          </mc:Fallback>
        </mc:AlternateContent>
      </w:r>
      <w:r w:rsidR="00CA382C">
        <w:rPr>
          <w:noProof/>
        </w:rPr>
        <mc:AlternateContent>
          <mc:Choice Requires="wps">
            <w:drawing>
              <wp:anchor distT="0" distB="0" distL="114300" distR="114300" simplePos="0" relativeHeight="251661312" behindDoc="0" locked="0" layoutInCell="1" allowOverlap="1" wp14:anchorId="0F1CE17B" wp14:editId="6202DA23">
                <wp:simplePos x="0" y="0"/>
                <wp:positionH relativeFrom="column">
                  <wp:posOffset>156762</wp:posOffset>
                </wp:positionH>
                <wp:positionV relativeFrom="paragraph">
                  <wp:posOffset>2217806</wp:posOffset>
                </wp:positionV>
                <wp:extent cx="2374265" cy="1403985"/>
                <wp:effectExtent l="0" t="0" r="27940" b="2159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CA382C" w:rsidRDefault="00CA382C">
                            <w:r>
                              <w:rPr>
                                <w:rFonts w:hint="eastAsia"/>
                              </w:rPr>
                              <w:t xml:space="preserve">This reference was missing, so that the VS throw the error above, remove this reference and then </w:t>
                            </w:r>
                            <w:r>
                              <w:t>a</w:t>
                            </w:r>
                            <w:r>
                              <w:rPr>
                                <w:rFonts w:hint="eastAsia"/>
                              </w:rPr>
                              <w:t>dd the installed module from GCModeller.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35pt;margin-top:174.65pt;width:186.95pt;height:110.5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">
                <v:textbox style="mso-fit-shape-to-text:t">
                  <w:txbxContent>
                    <w:p w:rsidR="00CA382C" w:rsidRDefault="00CA382C">
                      <w:r>
                        <w:rPr>
                          <w:rFonts w:hint="eastAsia"/>
                        </w:rPr>
                        <w:t xml:space="preserve">This reference was missing, so that the VS throw the error above, remove this reference and then </w:t>
                      </w:r>
                      <w:r>
                        <w:t>a</w:t>
                      </w:r>
                      <w:r>
                        <w:rPr>
                          <w:rFonts w:hint="eastAsia"/>
                        </w:rPr>
                        <w:t>dd the installed module from GCModeller.</w:t>
                      </w:r>
                    </w:p>
                  </w:txbxContent>
                </v:textbox>
              </v:shape>
            </w:pict>
          </mc:Fallback>
        </mc:AlternateContent>
      </w:r>
      <w:r w:rsidR="0067599E">
        <w:rPr>
          <w:noProof/>
        </w:rPr>
        <mc:AlternateContent>
          <mc:Choice Requires="wps">
            <w:drawing>
              <wp:anchor distT="0" distB="0" distL="114300" distR="114300" simplePos="0" relativeHeight="251659264" behindDoc="0" locked="0" layoutInCell="1" allowOverlap="1" wp14:anchorId="2277623C" wp14:editId="59005264">
                <wp:simplePos x="0" y="0"/>
                <wp:positionH relativeFrom="column">
                  <wp:posOffset>1307990</wp:posOffset>
                </wp:positionH>
                <wp:positionV relativeFrom="paragraph">
                  <wp:posOffset>1649896</wp:posOffset>
                </wp:positionV>
                <wp:extent cx="4866198" cy="0"/>
                <wp:effectExtent l="0" t="19050" r="10795" b="38100"/>
                <wp:wrapNone/>
                <wp:docPr id="5" name="Straight Connector 5"/>
                <wp:cNvGraphicFramePr/>
                <a:graphic xmlns:a="http://schemas.openxmlformats.org/drawingml/2006/main">
                  <a:graphicData uri="http://schemas.microsoft.com/office/word/2010/wordprocessingShape">
                    <wps:wsp>
                      <wps:cNvCnPr/>
                      <wps:spPr>
                        <a:xfrm>
                          <a:off x="0" y="0"/>
                          <a:ext cx="4866198" cy="0"/>
                        </a:xfrm>
                        <a:prstGeom prst="line">
                          <a:avLst/>
                        </a:prstGeom>
                        <a:ln w="476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pt,129.9pt" to="486.15pt,1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" strokecolor="red" strokeweight="3.75pt"/>
            </w:pict>
          </mc:Fallback>
        </mc:AlternateContent>
      </w:r>
      <w:r w:rsidR="001A78CB">
        <w:rPr>
          <w:noProof/>
        </w:rPr>
        <w:drawing>
          <wp:inline distT="0" distB="0" distL="0" distR="0" wp14:anchorId="7C65A1D0" wp14:editId="61FDA072">
            <wp:extent cx="6090699" cy="4218373"/>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090699" cy="4218373"/>
                    </a:xfrm>
                    <a:prstGeom prst="rect">
                      <a:avLst/>
                    </a:prstGeom>
                  </pic:spPr>
                </pic:pic>
              </a:graphicData>
            </a:graphic>
          </wp:inline>
        </w:drawing>
      </w:r>
    </w:p>
    <w:p w:rsidR="001A78CB" w:rsidRDefault="001A78CB" w:rsidP="00DC46B9"/>
    <w:p w:rsidR="001A78CB" w:rsidRDefault="001A78CB" w:rsidP="001A78CB">
      <w:pPr>
        <w:jc w:val="center"/>
      </w:pPr>
      <w:r>
        <w:rPr>
          <w:noProof/>
        </w:rPr>
        <w:drawing>
          <wp:inline distT="0" distB="0" distL="0" distR="0" wp14:anchorId="6DC95AEA" wp14:editId="60B1C4C8">
            <wp:extent cx="5486400" cy="353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3530600"/>
                    </a:xfrm>
                    <a:prstGeom prst="rect">
                      <a:avLst/>
                    </a:prstGeom>
                  </pic:spPr>
                </pic:pic>
              </a:graphicData>
            </a:graphic>
          </wp:inline>
        </w:drawing>
      </w:r>
    </w:p>
    <w:p w:rsidR="00000000" w:rsidRDefault="006B6F61"/>
    <w:p w:rsidR="001A78CB" w:rsidRDefault="001A78CB" w:rsidP="00DC46B9">
      <w:pPr>
        <w:rPr>
          <w:rFonts w:hint="eastAsia"/>
        </w:rPr>
      </w:pPr>
    </w:p>
    <w:p w:rsidR="00DC7079" w:rsidRPr="00DC46B9" w:rsidRDefault="005D47FD" w:rsidP="00DC46B9">
      <w:r>
        <w:t>A</w:t>
      </w:r>
      <w:r>
        <w:rPr>
          <w:rFonts w:hint="eastAsia"/>
        </w:rPr>
        <w:t xml:space="preserve">bout how to make a reference, please review the first course: </w:t>
      </w:r>
      <w:r w:rsidRPr="005D47FD">
        <w:rPr>
          <w:b/>
        </w:rPr>
        <w:t>0.visualbasic_programming.pptx</w:t>
      </w:r>
      <w:r w:rsidRPr="005D47FD">
        <w:rPr>
          <w:rFonts w:hint="eastAsia"/>
          <w:b/>
        </w:rPr>
        <w:t xml:space="preserve"> </w:t>
      </w:r>
      <w:r w:rsidR="00EA327B">
        <w:rPr>
          <w:rFonts w:hint="eastAsia"/>
        </w:rPr>
        <w:t>in the slides folder</w:t>
      </w:r>
      <w:r w:rsidR="00EA327B">
        <w:t xml:space="preserve">, </w:t>
      </w:r>
      <w:r w:rsidR="00EA327B">
        <w:rPr>
          <w:rFonts w:hint="eastAsia"/>
        </w:rPr>
        <w:t>now, let</w:t>
      </w:r>
      <w:r w:rsidR="00EA327B">
        <w:t>’</w:t>
      </w:r>
      <w:r w:rsidR="00EA327B">
        <w:rPr>
          <w:rFonts w:hint="eastAsia"/>
        </w:rPr>
        <w:t xml:space="preserve">s </w:t>
      </w:r>
      <w:r w:rsidR="00EA327B">
        <w:t>gets</w:t>
      </w:r>
      <w:r w:rsidR="00EA327B">
        <w:rPr>
          <w:rFonts w:hint="eastAsia"/>
        </w:rPr>
        <w:t xml:space="preserve"> start</w:t>
      </w:r>
      <w:r w:rsidR="00EA327B">
        <w:t>.</w:t>
      </w:r>
    </w:p>
    <w:sectPr w:rsidR="00DC7079" w:rsidRPr="00DC46B9" w:rsidSect="00CA579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BDE"/>
    <w:rsid w:val="00011BDE"/>
    <w:rsid w:val="000E4193"/>
    <w:rsid w:val="001A78CB"/>
    <w:rsid w:val="0028056C"/>
    <w:rsid w:val="005D47FD"/>
    <w:rsid w:val="0067599E"/>
    <w:rsid w:val="006B6F61"/>
    <w:rsid w:val="00B7784B"/>
    <w:rsid w:val="00CA382C"/>
    <w:rsid w:val="00CA579F"/>
    <w:rsid w:val="00D876E1"/>
    <w:rsid w:val="00DC46B9"/>
    <w:rsid w:val="00DC7079"/>
    <w:rsid w:val="00E679F6"/>
    <w:rsid w:val="00E87E4F"/>
    <w:rsid w:val="00EA327B"/>
    <w:rsid w:val="00EF2A6C"/>
    <w:rsid w:val="00F10403"/>
    <w:rsid w:val="00F60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28056C"/>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0E419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56C"/>
    <w:rPr>
      <w:b/>
      <w:bCs/>
      <w:kern w:val="44"/>
      <w:sz w:val="44"/>
      <w:szCs w:val="44"/>
    </w:rPr>
  </w:style>
  <w:style w:type="paragraph" w:styleId="BalloonText">
    <w:name w:val="Balloon Text"/>
    <w:basedOn w:val="Normal"/>
    <w:link w:val="BalloonTextChar"/>
    <w:uiPriority w:val="99"/>
    <w:semiHidden/>
    <w:unhideWhenUsed/>
    <w:rsid w:val="00DC46B9"/>
    <w:rPr>
      <w:sz w:val="16"/>
      <w:szCs w:val="16"/>
    </w:rPr>
  </w:style>
  <w:style w:type="character" w:customStyle="1" w:styleId="BalloonTextChar">
    <w:name w:val="Balloon Text Char"/>
    <w:basedOn w:val="DefaultParagraphFont"/>
    <w:link w:val="BalloonText"/>
    <w:uiPriority w:val="99"/>
    <w:semiHidden/>
    <w:rsid w:val="00DC46B9"/>
    <w:rPr>
      <w:sz w:val="16"/>
      <w:szCs w:val="16"/>
    </w:rPr>
  </w:style>
  <w:style w:type="character" w:customStyle="1" w:styleId="Heading2Char">
    <w:name w:val="Heading 2 Char"/>
    <w:basedOn w:val="DefaultParagraphFont"/>
    <w:link w:val="Heading2"/>
    <w:uiPriority w:val="9"/>
    <w:rsid w:val="000E4193"/>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28056C"/>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0E419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56C"/>
    <w:rPr>
      <w:b/>
      <w:bCs/>
      <w:kern w:val="44"/>
      <w:sz w:val="44"/>
      <w:szCs w:val="44"/>
    </w:rPr>
  </w:style>
  <w:style w:type="paragraph" w:styleId="BalloonText">
    <w:name w:val="Balloon Text"/>
    <w:basedOn w:val="Normal"/>
    <w:link w:val="BalloonTextChar"/>
    <w:uiPriority w:val="99"/>
    <w:semiHidden/>
    <w:unhideWhenUsed/>
    <w:rsid w:val="00DC46B9"/>
    <w:rPr>
      <w:sz w:val="16"/>
      <w:szCs w:val="16"/>
    </w:rPr>
  </w:style>
  <w:style w:type="character" w:customStyle="1" w:styleId="BalloonTextChar">
    <w:name w:val="Balloon Text Char"/>
    <w:basedOn w:val="DefaultParagraphFont"/>
    <w:link w:val="BalloonText"/>
    <w:uiPriority w:val="99"/>
    <w:semiHidden/>
    <w:rsid w:val="00DC46B9"/>
    <w:rPr>
      <w:sz w:val="16"/>
      <w:szCs w:val="16"/>
    </w:rPr>
  </w:style>
  <w:style w:type="character" w:customStyle="1" w:styleId="Heading2Char">
    <w:name w:val="Heading 2 Char"/>
    <w:basedOn w:val="DefaultParagraphFont"/>
    <w:link w:val="Heading2"/>
    <w:uiPriority w:val="9"/>
    <w:rsid w:val="000E419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BFBF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220</Words>
  <Characters>1257</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Tutorial how to</vt:lpstr>
    </vt:vector>
  </TitlesOfParts>
  <Company/>
  <LinksUpToDate>false</LinksUpToDate>
  <CharactersWithSpaces>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谢桂纲</dc:creator>
  <cp:keywords/>
  <dc:description/>
  <cp:lastModifiedBy>谢桂纲</cp:lastModifiedBy>
  <cp:revision>17</cp:revision>
  <dcterms:created xsi:type="dcterms:W3CDTF">2015-02-11T03:04:00Z</dcterms:created>
  <dcterms:modified xsi:type="dcterms:W3CDTF">2015-02-11T03:32:00Z</dcterms:modified>
</cp:coreProperties>
</file>