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FA2" w:rsidRDefault="00135FA2" w:rsidP="00135FA2">
      <w:r>
        <w:t>Introduction</w:t>
      </w:r>
    </w:p>
    <w:p w:rsidR="00135FA2" w:rsidRDefault="00135FA2" w:rsidP="00135FA2">
      <w:r>
        <w:t>This article is about to create a chained drop down list when we need to represent data from hierarchical data sets. Here I’ll be discussing the method to populate ASPX dropdown lists using partial page rendering with AJAX. My database is simple XML data file.</w:t>
      </w:r>
    </w:p>
    <w:p w:rsidR="00135FA2" w:rsidRDefault="00135FA2" w:rsidP="00135FA2">
      <w:r>
        <w:t>Background</w:t>
      </w:r>
    </w:p>
    <w:p w:rsidR="00135FA2" w:rsidRDefault="00135FA2" w:rsidP="00135FA2">
      <w:r>
        <w:t xml:space="preserve">This article is a response to an enquiry raised at another article from me, ‘Creating chained dropdown list using </w:t>
      </w:r>
      <w:proofErr w:type="spellStart"/>
      <w:r>
        <w:t>jQuery</w:t>
      </w:r>
      <w:proofErr w:type="spellEnd"/>
      <w:r>
        <w:t xml:space="preserve"> and XML’</w:t>
      </w:r>
      <w:r w:rsidR="001E2452">
        <w:t xml:space="preserve"> [</w:t>
      </w:r>
      <w:hyperlink r:id="rId4" w:history="1">
        <w:r w:rsidR="001E2452" w:rsidRPr="001E2452">
          <w:rPr>
            <w:rStyle w:val="Hyperlink"/>
          </w:rPr>
          <w:t>1</w:t>
        </w:r>
      </w:hyperlink>
      <w:r w:rsidR="001E2452">
        <w:t>]</w:t>
      </w:r>
      <w:r>
        <w:t xml:space="preserve">. The enquirer wanted to know security concerns in use of </w:t>
      </w:r>
      <w:proofErr w:type="spellStart"/>
      <w:r>
        <w:t>jQuery</w:t>
      </w:r>
      <w:proofErr w:type="spellEnd"/>
      <w:r>
        <w:t xml:space="preserve"> while programming for a chained dropdown list.</w:t>
      </w:r>
    </w:p>
    <w:p w:rsidR="00135FA2" w:rsidRDefault="00135FA2" w:rsidP="00135FA2">
      <w:r>
        <w:t xml:space="preserve">I say, ‘Yes the security concerns are there, those are always when we work at client-side, and we cannot eliminate them at the same point’. While using </w:t>
      </w:r>
      <w:proofErr w:type="spellStart"/>
      <w:r>
        <w:t>jQuery</w:t>
      </w:r>
      <w:proofErr w:type="spellEnd"/>
      <w:r>
        <w:t xml:space="preserve"> method I found unable to protect my XML Data file (which is in a separate fold</w:t>
      </w:r>
      <w:r w:rsidR="00D226A7">
        <w:t xml:space="preserve">er) with the use of </w:t>
      </w:r>
      <w:proofErr w:type="spellStart"/>
      <w:r w:rsidR="00D226A7">
        <w:t>Web.c</w:t>
      </w:r>
      <w:r>
        <w:t>onfig</w:t>
      </w:r>
      <w:proofErr w:type="spellEnd"/>
      <w:r>
        <w:t xml:space="preserve"> file </w:t>
      </w:r>
      <w:r w:rsidR="00CF3578">
        <w:t>that can</w:t>
      </w:r>
      <w:r>
        <w:t xml:space="preserve"> deny all the users to enter that folder. </w:t>
      </w:r>
    </w:p>
    <w:p w:rsidR="00135FA2" w:rsidRDefault="00135FA2" w:rsidP="00135FA2">
      <w:r>
        <w:t>So if you</w:t>
      </w:r>
      <w:r w:rsidR="00BB6961">
        <w:t>r data is not critical this slash of security for the sake of performance is not a bad idea, but when the data is criti</w:t>
      </w:r>
      <w:r w:rsidR="00CF3578">
        <w:t>cal in nature, better to work with</w:t>
      </w:r>
      <w:r w:rsidR="00BB6961">
        <w:t xml:space="preserve"> server-side</w:t>
      </w:r>
      <w:r w:rsidR="00CF3578">
        <w:t xml:space="preserve"> programming</w:t>
      </w:r>
      <w:r w:rsidR="00BB6961">
        <w:t xml:space="preserve">. In this article I’m using ASPX dropdown lists and my XML Data file resides in a protected folder. I’ll be using AJAX so that I could improve the performance by attaining partial page rendering, moreover to this I’m showing a partial update progress bar for the </w:t>
      </w:r>
      <w:r w:rsidR="00D226A7">
        <w:t>relief</w:t>
      </w:r>
      <w:r w:rsidR="00BB6961">
        <w:t xml:space="preserve"> of user that something is happening.</w:t>
      </w:r>
    </w:p>
    <w:p w:rsidR="00BB6961" w:rsidRDefault="00BB6961" w:rsidP="00135FA2">
      <w:r>
        <w:t>Now, the question is which one to opt XML Data Files or SQL Server Database. Answer to this question, which come</w:t>
      </w:r>
      <w:r w:rsidR="00D226A7">
        <w:t xml:space="preserve"> in my mind is, ‘when we have </w:t>
      </w:r>
      <w:r>
        <w:t xml:space="preserve">small </w:t>
      </w:r>
      <w:r w:rsidR="00D226A7">
        <w:t>and</w:t>
      </w:r>
      <w:r>
        <w:t xml:space="preserve"> static </w:t>
      </w:r>
      <w:r w:rsidR="00D226A7">
        <w:t>data sets</w:t>
      </w:r>
      <w:r>
        <w:t xml:space="preserve"> better to use XML data files because it eradicate an unnecessary round trip to database server of website. B</w:t>
      </w:r>
      <w:r w:rsidR="00CF3578">
        <w:t>ut in case of large</w:t>
      </w:r>
      <w:r>
        <w:t xml:space="preserve"> and dynamically changing data</w:t>
      </w:r>
      <w:r w:rsidR="00D226A7">
        <w:t xml:space="preserve"> </w:t>
      </w:r>
      <w:r>
        <w:t>sets, we need to add power in data retrieval through indexing and tha</w:t>
      </w:r>
      <w:r w:rsidR="00D226A7">
        <w:t>t is available in any core data</w:t>
      </w:r>
      <w:r>
        <w:t xml:space="preserve">base language like </w:t>
      </w:r>
      <w:r w:rsidR="00D226A7">
        <w:t>SQL Server. So in later case it i</w:t>
      </w:r>
      <w:r>
        <w:t>s better to use SQL Server rather than XML.’</w:t>
      </w:r>
    </w:p>
    <w:p w:rsidR="00CF3578" w:rsidRDefault="00CF3578" w:rsidP="00135FA2">
      <w:r>
        <w:t>Use of Code</w:t>
      </w:r>
    </w:p>
    <w:p w:rsidR="00CF3578" w:rsidRDefault="00D226A7" w:rsidP="00135FA2">
      <w:r>
        <w:t>Here in demonstration program, I’m using a .</w:t>
      </w:r>
      <w:proofErr w:type="spellStart"/>
      <w:r>
        <w:t>dll</w:t>
      </w:r>
      <w:proofErr w:type="spellEnd"/>
      <w:r>
        <w:t xml:space="preserve"> file ‘Microsoft.Web.Preview.dll’ this has to be added in Bin folder of program to attain the feature of partial page update progress panel. Next is </w:t>
      </w:r>
      <w:r w:rsidR="001B4F57">
        <w:t>XML file</w:t>
      </w:r>
      <w:r>
        <w:t xml:space="preserve"> </w:t>
      </w:r>
      <w:r w:rsidR="001B4F57">
        <w:t xml:space="preserve">(Motors.xml) </w:t>
      </w:r>
      <w:r>
        <w:t>which resides in a folder ‘</w:t>
      </w:r>
      <w:proofErr w:type="spellStart"/>
      <w:r>
        <w:t>XMLFiles</w:t>
      </w:r>
      <w:proofErr w:type="spellEnd"/>
      <w:r>
        <w:t>’</w:t>
      </w:r>
      <w:r w:rsidR="001B4F57">
        <w:t xml:space="preserve"> with a </w:t>
      </w:r>
      <w:proofErr w:type="spellStart"/>
      <w:r w:rsidR="001B4F57">
        <w:t>Web.config</w:t>
      </w:r>
      <w:proofErr w:type="spellEnd"/>
      <w:r w:rsidR="001B4F57">
        <w:t xml:space="preserve"> file later protests the access to Motors.xml.</w:t>
      </w:r>
    </w:p>
    <w:p w:rsidR="001B4F57" w:rsidRDefault="001B4F57" w:rsidP="00135FA2">
      <w:r>
        <w:t xml:space="preserve">On Default.aspx page, there are three dropdown lists, one button, an </w:t>
      </w:r>
      <w:proofErr w:type="spellStart"/>
      <w:r>
        <w:t>UpdateProgress</w:t>
      </w:r>
      <w:proofErr w:type="spellEnd"/>
      <w:r>
        <w:t xml:space="preserve"> control (for which we added .</w:t>
      </w:r>
      <w:proofErr w:type="spellStart"/>
      <w:r>
        <w:t>dll</w:t>
      </w:r>
      <w:proofErr w:type="spellEnd"/>
      <w:r>
        <w:t xml:space="preserve"> file) and a Label to show results. All these are included in </w:t>
      </w:r>
      <w:proofErr w:type="spellStart"/>
      <w:r>
        <w:t>UpdatePanel</w:t>
      </w:r>
      <w:proofErr w:type="spellEnd"/>
      <w:r>
        <w:t xml:space="preserve"> control with setting the property </w:t>
      </w:r>
      <w:proofErr w:type="spellStart"/>
      <w:r>
        <w:t>ChildrenAsTriggers</w:t>
      </w:r>
      <w:proofErr w:type="spellEnd"/>
      <w:r>
        <w:t xml:space="preserve">=”true”. That means any event fire from any of the included control trigger Asynchronous post back to the server. The show/hide of </w:t>
      </w:r>
      <w:proofErr w:type="spellStart"/>
      <w:r>
        <w:t>UpdateProgress</w:t>
      </w:r>
      <w:proofErr w:type="spellEnd"/>
      <w:r>
        <w:t xml:space="preserve"> control is managed by </w:t>
      </w:r>
      <w:proofErr w:type="spellStart"/>
      <w:r>
        <w:t>jQuery</w:t>
      </w:r>
      <w:proofErr w:type="spellEnd"/>
      <w:r>
        <w:t xml:space="preserve"> code given below:</w:t>
      </w:r>
    </w:p>
    <w:p w:rsidR="00BD155F" w:rsidRDefault="00BD155F" w:rsidP="00135FA2"/>
    <w:p w:rsidR="00BD155F" w:rsidRDefault="00BD155F" w:rsidP="00BD155F">
      <w:pPr>
        <w:autoSpaceDE w:val="0"/>
        <w:autoSpaceDN w:val="0"/>
        <w:adjustRightInd w:val="0"/>
        <w:spacing w:after="0" w:line="240" w:lineRule="auto"/>
        <w:ind w:left="720"/>
        <w:rPr>
          <w:rFonts w:ascii="Courier New" w:hAnsi="Courier New" w:cs="Courier New"/>
          <w:noProof/>
          <w:sz w:val="20"/>
          <w:szCs w:val="20"/>
        </w:rPr>
      </w:pPr>
      <w:r>
        <w:rPr>
          <w:rFonts w:ascii="Courier New" w:hAnsi="Courier New" w:cs="Courier New"/>
          <w:noProof/>
          <w:color w:val="0000FF"/>
          <w:sz w:val="20"/>
          <w:szCs w:val="20"/>
        </w:rPr>
        <w:t xml:space="preserve">   var</w:t>
      </w:r>
      <w:r>
        <w:rPr>
          <w:rFonts w:ascii="Courier New" w:hAnsi="Courier New" w:cs="Courier New"/>
          <w:noProof/>
          <w:sz w:val="20"/>
          <w:szCs w:val="20"/>
        </w:rPr>
        <w:t xml:space="preserve"> prm = Sys.WebForms.PageRequestManager.getInstance(); </w:t>
      </w:r>
    </w:p>
    <w:p w:rsidR="00BD155F"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prm.add_initializeRequest(InitializeRequest); </w:t>
      </w:r>
    </w:p>
    <w:p w:rsidR="00F55D7C"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prm.add_endRequest(EndRequest);</w:t>
      </w:r>
    </w:p>
    <w:p w:rsidR="00BD155F"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D155F"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InitializeRequest(sender,args) </w:t>
      </w:r>
    </w:p>
    <w:p w:rsidR="00BD155F"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D155F"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$get(</w:t>
      </w:r>
      <w:r>
        <w:rPr>
          <w:rFonts w:ascii="Courier New" w:hAnsi="Courier New" w:cs="Courier New"/>
          <w:noProof/>
          <w:color w:val="A31515"/>
          <w:sz w:val="20"/>
          <w:szCs w:val="20"/>
        </w:rPr>
        <w:t>'chainUpdate'</w:t>
      </w:r>
      <w:r>
        <w:rPr>
          <w:rFonts w:ascii="Courier New" w:hAnsi="Courier New" w:cs="Courier New"/>
          <w:noProof/>
          <w:sz w:val="20"/>
          <w:szCs w:val="20"/>
        </w:rPr>
        <w:t xml:space="preserve">).style.display = </w:t>
      </w:r>
      <w:r>
        <w:rPr>
          <w:rFonts w:ascii="Courier New" w:hAnsi="Courier New" w:cs="Courier New"/>
          <w:noProof/>
          <w:color w:val="A31515"/>
          <w:sz w:val="20"/>
          <w:szCs w:val="20"/>
        </w:rPr>
        <w:t>'block'</w:t>
      </w:r>
      <w:r>
        <w:rPr>
          <w:rFonts w:ascii="Courier New" w:hAnsi="Courier New" w:cs="Courier New"/>
          <w:noProof/>
          <w:sz w:val="20"/>
          <w:szCs w:val="20"/>
        </w:rPr>
        <w:t xml:space="preserve">; </w:t>
      </w:r>
    </w:p>
    <w:p w:rsidR="00BD155F"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F55D7C" w:rsidRDefault="00F55D7C" w:rsidP="00BD155F">
      <w:pPr>
        <w:autoSpaceDE w:val="0"/>
        <w:autoSpaceDN w:val="0"/>
        <w:adjustRightInd w:val="0"/>
        <w:spacing w:after="0" w:line="240" w:lineRule="auto"/>
        <w:rPr>
          <w:rFonts w:ascii="Courier New" w:hAnsi="Courier New" w:cs="Courier New"/>
          <w:noProof/>
          <w:sz w:val="20"/>
          <w:szCs w:val="20"/>
        </w:rPr>
      </w:pPr>
    </w:p>
    <w:p w:rsidR="00BD155F"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EndRequest(sender,args) </w:t>
      </w:r>
    </w:p>
    <w:p w:rsidR="00BD155F"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BD155F" w:rsidRDefault="00BD155F" w:rsidP="00BD155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$get(</w:t>
      </w:r>
      <w:r>
        <w:rPr>
          <w:rFonts w:ascii="Courier New" w:hAnsi="Courier New" w:cs="Courier New"/>
          <w:noProof/>
          <w:color w:val="A31515"/>
          <w:sz w:val="20"/>
          <w:szCs w:val="20"/>
        </w:rPr>
        <w:t>'chainUpdate'</w:t>
      </w:r>
      <w:r>
        <w:rPr>
          <w:rFonts w:ascii="Courier New" w:hAnsi="Courier New" w:cs="Courier New"/>
          <w:noProof/>
          <w:sz w:val="20"/>
          <w:szCs w:val="20"/>
        </w:rPr>
        <w:t xml:space="preserve">).style.display = </w:t>
      </w:r>
      <w:r>
        <w:rPr>
          <w:rFonts w:ascii="Courier New" w:hAnsi="Courier New" w:cs="Courier New"/>
          <w:noProof/>
          <w:color w:val="A31515"/>
          <w:sz w:val="20"/>
          <w:szCs w:val="20"/>
        </w:rPr>
        <w:t>'none'</w:t>
      </w:r>
      <w:r>
        <w:rPr>
          <w:rFonts w:ascii="Courier New" w:hAnsi="Courier New" w:cs="Courier New"/>
          <w:noProof/>
          <w:sz w:val="20"/>
          <w:szCs w:val="20"/>
        </w:rPr>
        <w:t xml:space="preserve">; </w:t>
      </w:r>
    </w:p>
    <w:p w:rsidR="00BD155F" w:rsidRDefault="00BD155F" w:rsidP="00BD155F">
      <w:pPr>
        <w:rPr>
          <w:rFonts w:ascii="Courier New" w:hAnsi="Courier New" w:cs="Courier New"/>
          <w:noProof/>
          <w:sz w:val="20"/>
          <w:szCs w:val="20"/>
        </w:rPr>
      </w:pPr>
      <w:r>
        <w:rPr>
          <w:rFonts w:ascii="Courier New" w:hAnsi="Courier New" w:cs="Courier New"/>
          <w:noProof/>
          <w:sz w:val="20"/>
          <w:szCs w:val="20"/>
        </w:rPr>
        <w:t xml:space="preserve">           }</w:t>
      </w:r>
    </w:p>
    <w:p w:rsidR="00160160" w:rsidRDefault="00160160" w:rsidP="00BD155F">
      <w:pPr>
        <w:rPr>
          <w:rFonts w:ascii="Courier New" w:hAnsi="Courier New" w:cs="Courier New"/>
          <w:noProof/>
          <w:sz w:val="20"/>
          <w:szCs w:val="20"/>
        </w:rPr>
      </w:pPr>
      <w:r>
        <w:rPr>
          <w:rFonts w:ascii="Courier New" w:hAnsi="Courier New" w:cs="Courier New"/>
          <w:noProof/>
          <w:sz w:val="20"/>
          <w:szCs w:val="20"/>
        </w:rPr>
        <w:t>In above code ‘chainUpdate’ is the ID of UpdateProgress control and there are two functions, first is been called at the initialization of asynchronous postback and next is when the call ends.</w:t>
      </w:r>
    </w:p>
    <w:p w:rsidR="00160160" w:rsidRDefault="00160160" w:rsidP="00BD155F">
      <w:pPr>
        <w:rPr>
          <w:rFonts w:ascii="Courier New" w:hAnsi="Courier New" w:cs="Courier New"/>
          <w:noProof/>
          <w:sz w:val="20"/>
          <w:szCs w:val="20"/>
        </w:rPr>
      </w:pPr>
      <w:r>
        <w:rPr>
          <w:rFonts w:ascii="Courier New" w:hAnsi="Courier New" w:cs="Courier New"/>
          <w:noProof/>
          <w:sz w:val="20"/>
          <w:szCs w:val="20"/>
        </w:rPr>
        <w:t>Now I’ll discuss about the code at code-behind page. On page load event I’m loading my XML file</w:t>
      </w:r>
      <w:r w:rsidR="00D719AE">
        <w:rPr>
          <w:rFonts w:ascii="Courier New" w:hAnsi="Courier New" w:cs="Courier New"/>
          <w:noProof/>
          <w:sz w:val="20"/>
          <w:szCs w:val="20"/>
        </w:rPr>
        <w:t xml:space="preserve"> in dataset</w:t>
      </w:r>
      <w:r>
        <w:rPr>
          <w:rFonts w:ascii="Courier New" w:hAnsi="Courier New" w:cs="Courier New"/>
          <w:noProof/>
          <w:sz w:val="20"/>
          <w:szCs w:val="20"/>
        </w:rPr>
        <w:t xml:space="preserve"> and adding it to Cache to improve performance. Next event call is at Level-Zero drop down list</w:t>
      </w:r>
      <w:r w:rsidR="00D719AE">
        <w:rPr>
          <w:rFonts w:ascii="Courier New" w:hAnsi="Courier New" w:cs="Courier New"/>
          <w:noProof/>
          <w:sz w:val="20"/>
          <w:szCs w:val="20"/>
        </w:rPr>
        <w:t xml:space="preserve"> (‘drpMain’)</w:t>
      </w:r>
      <w:r>
        <w:rPr>
          <w:rFonts w:ascii="Courier New" w:hAnsi="Courier New" w:cs="Courier New"/>
          <w:noProof/>
          <w:sz w:val="20"/>
          <w:szCs w:val="20"/>
        </w:rPr>
        <w:t>, when the selected index get change</w:t>
      </w:r>
      <w:r w:rsidR="00D719AE">
        <w:rPr>
          <w:rFonts w:ascii="Courier New" w:hAnsi="Courier New" w:cs="Courier New"/>
          <w:noProof/>
          <w:sz w:val="20"/>
          <w:szCs w:val="20"/>
        </w:rPr>
        <w:t>d</w:t>
      </w:r>
      <w:r>
        <w:rPr>
          <w:rFonts w:ascii="Courier New" w:hAnsi="Courier New" w:cs="Courier New"/>
          <w:noProof/>
          <w:sz w:val="20"/>
          <w:szCs w:val="20"/>
        </w:rPr>
        <w:t>. The handler function is given below:</w:t>
      </w:r>
    </w:p>
    <w:p w:rsidR="00160160" w:rsidRDefault="00D719AE" w:rsidP="00D719A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sidR="00160160">
        <w:rPr>
          <w:rFonts w:ascii="Courier New" w:hAnsi="Courier New" w:cs="Courier New"/>
          <w:noProof/>
          <w:color w:val="0000FF"/>
          <w:sz w:val="20"/>
          <w:szCs w:val="20"/>
        </w:rPr>
        <w:t>protected</w:t>
      </w:r>
      <w:r w:rsidR="00160160">
        <w:rPr>
          <w:rFonts w:ascii="Courier New" w:hAnsi="Courier New" w:cs="Courier New"/>
          <w:noProof/>
          <w:sz w:val="20"/>
          <w:szCs w:val="20"/>
        </w:rPr>
        <w:t xml:space="preserve"> </w:t>
      </w:r>
      <w:r w:rsidR="00160160">
        <w:rPr>
          <w:rFonts w:ascii="Courier New" w:hAnsi="Courier New" w:cs="Courier New"/>
          <w:noProof/>
          <w:color w:val="0000FF"/>
          <w:sz w:val="20"/>
          <w:szCs w:val="20"/>
        </w:rPr>
        <w:t>void</w:t>
      </w:r>
      <w:r w:rsidR="00160160">
        <w:rPr>
          <w:rFonts w:ascii="Courier New" w:hAnsi="Courier New" w:cs="Courier New"/>
          <w:noProof/>
          <w:sz w:val="20"/>
          <w:szCs w:val="20"/>
        </w:rPr>
        <w:t xml:space="preserve"> drpMain_SelectedIndexChanged(</w:t>
      </w:r>
      <w:r w:rsidR="00160160">
        <w:rPr>
          <w:rFonts w:ascii="Courier New" w:hAnsi="Courier New" w:cs="Courier New"/>
          <w:noProof/>
          <w:color w:val="0000FF"/>
          <w:sz w:val="20"/>
          <w:szCs w:val="20"/>
        </w:rPr>
        <w:t>object</w:t>
      </w:r>
      <w:r w:rsidR="00160160">
        <w:rPr>
          <w:rFonts w:ascii="Courier New" w:hAnsi="Courier New" w:cs="Courier New"/>
          <w:noProof/>
          <w:sz w:val="20"/>
          <w:szCs w:val="20"/>
        </w:rPr>
        <w:t xml:space="preserve"> sender, </w:t>
      </w:r>
      <w:r w:rsidR="00160160">
        <w:rPr>
          <w:rFonts w:ascii="Courier New" w:hAnsi="Courier New" w:cs="Courier New"/>
          <w:noProof/>
          <w:color w:val="2B91AF"/>
          <w:sz w:val="20"/>
          <w:szCs w:val="20"/>
        </w:rPr>
        <w:t>EventArgs</w:t>
      </w:r>
      <w:r w:rsidR="00160160">
        <w:rPr>
          <w:rFonts w:ascii="Courier New" w:hAnsi="Courier New" w:cs="Courier New"/>
          <w:noProof/>
          <w:sz w:val="20"/>
          <w:szCs w:val="20"/>
        </w:rPr>
        <w:t xml:space="preserve"> e)</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System.Threading.</w:t>
      </w:r>
      <w:r>
        <w:rPr>
          <w:rFonts w:ascii="Courier New" w:hAnsi="Courier New" w:cs="Courier New"/>
          <w:noProof/>
          <w:color w:val="2B91AF"/>
          <w:sz w:val="20"/>
          <w:szCs w:val="20"/>
        </w:rPr>
        <w:t>Thread</w:t>
      </w:r>
      <w:r>
        <w:rPr>
          <w:rFonts w:ascii="Courier New" w:hAnsi="Courier New" w:cs="Courier New"/>
          <w:noProof/>
          <w:sz w:val="20"/>
          <w:szCs w:val="20"/>
        </w:rPr>
        <w:t>.Sleep(1200);</w:t>
      </w:r>
    </w:p>
    <w:p w:rsidR="00160160" w:rsidRDefault="00160160" w:rsidP="00160160">
      <w:pPr>
        <w:autoSpaceDE w:val="0"/>
        <w:autoSpaceDN w:val="0"/>
        <w:adjustRightInd w:val="0"/>
        <w:spacing w:after="0" w:line="240" w:lineRule="auto"/>
        <w:rPr>
          <w:rFonts w:ascii="Courier New" w:hAnsi="Courier New" w:cs="Courier New"/>
          <w:noProof/>
          <w:sz w:val="20"/>
          <w:szCs w:val="20"/>
        </w:rPr>
      </w:pP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(drpMain.SelectedValue == </w:t>
      </w:r>
      <w:r>
        <w:rPr>
          <w:rFonts w:ascii="Courier New" w:hAnsi="Courier New" w:cs="Courier New"/>
          <w:noProof/>
          <w:color w:val="A31515"/>
          <w:sz w:val="20"/>
          <w:szCs w:val="20"/>
        </w:rPr>
        <w:t>"0"</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drpMoto.Items.Clear();</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drpBrand.Items.Clear();</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drpMoto.Enabled = </w:t>
      </w:r>
      <w:r>
        <w:rPr>
          <w:rFonts w:ascii="Courier New" w:hAnsi="Courier New" w:cs="Courier New"/>
          <w:noProof/>
          <w:color w:val="0000FF"/>
          <w:sz w:val="20"/>
          <w:szCs w:val="20"/>
        </w:rPr>
        <w:t>false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drpBrand.Enabled = </w:t>
      </w:r>
      <w:r>
        <w:rPr>
          <w:rFonts w:ascii="Courier New" w:hAnsi="Courier New" w:cs="Courier New"/>
          <w:noProof/>
          <w:color w:val="0000FF"/>
          <w:sz w:val="20"/>
          <w:szCs w:val="20"/>
        </w:rPr>
        <w:t>false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btnGo.Enabled = </w:t>
      </w:r>
      <w:r>
        <w:rPr>
          <w:rFonts w:ascii="Courier New" w:hAnsi="Courier New" w:cs="Courier New"/>
          <w:noProof/>
          <w:color w:val="0000FF"/>
          <w:sz w:val="20"/>
          <w:szCs w:val="20"/>
        </w:rPr>
        <w:t>false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(drpMain.SelectedValue == </w:t>
      </w:r>
      <w:r>
        <w:rPr>
          <w:rFonts w:ascii="Courier New" w:hAnsi="Courier New" w:cs="Courier New"/>
          <w:noProof/>
          <w:color w:val="A31515"/>
          <w:sz w:val="20"/>
          <w:szCs w:val="20"/>
        </w:rPr>
        <w:t>"1"</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drpMoto.DataTextField = </w:t>
      </w:r>
      <w:r>
        <w:rPr>
          <w:rFonts w:ascii="Courier New" w:hAnsi="Courier New" w:cs="Courier New"/>
          <w:noProof/>
          <w:color w:val="A31515"/>
          <w:sz w:val="20"/>
          <w:szCs w:val="20"/>
        </w:rPr>
        <w:t>"mcname"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drpMoto.DataValueField = </w:t>
      </w:r>
      <w:r>
        <w:rPr>
          <w:rFonts w:ascii="Courier New" w:hAnsi="Courier New" w:cs="Courier New"/>
          <w:noProof/>
          <w:color w:val="A31515"/>
          <w:sz w:val="20"/>
          <w:szCs w:val="20"/>
        </w:rPr>
        <w:t>"mcid"</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drpMoto.DataSource = ds.Tables[</w:t>
      </w:r>
      <w:r>
        <w:rPr>
          <w:rFonts w:ascii="Courier New" w:hAnsi="Courier New" w:cs="Courier New"/>
          <w:noProof/>
          <w:color w:val="A31515"/>
          <w:sz w:val="20"/>
          <w:szCs w:val="20"/>
        </w:rPr>
        <w:t>"motoc"</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drpMoto.DataBind();</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drpMoto.Enabled = </w:t>
      </w:r>
      <w:r>
        <w:rPr>
          <w:rFonts w:ascii="Courier New" w:hAnsi="Courier New" w:cs="Courier New"/>
          <w:noProof/>
          <w:color w:val="0000FF"/>
          <w:sz w:val="20"/>
          <w:szCs w:val="20"/>
        </w:rPr>
        <w:t>true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drpBrand.Items.Clear();</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drpBrand.Enabled = </w:t>
      </w:r>
      <w:r>
        <w:rPr>
          <w:rFonts w:ascii="Courier New" w:hAnsi="Courier New" w:cs="Courier New"/>
          <w:noProof/>
          <w:color w:val="0000FF"/>
          <w:sz w:val="20"/>
          <w:szCs w:val="20"/>
        </w:rPr>
        <w:t>false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btnGo.Enabled = </w:t>
      </w:r>
      <w:r>
        <w:rPr>
          <w:rFonts w:ascii="Courier New" w:hAnsi="Courier New" w:cs="Courier New"/>
          <w:noProof/>
          <w:color w:val="0000FF"/>
          <w:sz w:val="20"/>
          <w:szCs w:val="20"/>
        </w:rPr>
        <w:t>false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(drpMain.SelectedValue == </w:t>
      </w:r>
      <w:r>
        <w:rPr>
          <w:rFonts w:ascii="Courier New" w:hAnsi="Courier New" w:cs="Courier New"/>
          <w:noProof/>
          <w:color w:val="A31515"/>
          <w:sz w:val="20"/>
          <w:szCs w:val="20"/>
        </w:rPr>
        <w:t>"2"</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drpMoto.DataTextField = </w:t>
      </w:r>
      <w:r>
        <w:rPr>
          <w:rFonts w:ascii="Courier New" w:hAnsi="Courier New" w:cs="Courier New"/>
          <w:noProof/>
          <w:color w:val="A31515"/>
          <w:sz w:val="20"/>
          <w:szCs w:val="20"/>
        </w:rPr>
        <w:t>"mbname"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drpMoto.DataValueField = </w:t>
      </w:r>
      <w:r>
        <w:rPr>
          <w:rFonts w:ascii="Courier New" w:hAnsi="Courier New" w:cs="Courier New"/>
          <w:noProof/>
          <w:color w:val="A31515"/>
          <w:sz w:val="20"/>
          <w:szCs w:val="20"/>
        </w:rPr>
        <w:t>"mbid"</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drpMoto.DataSource = ds.Tables[</w:t>
      </w:r>
      <w:r>
        <w:rPr>
          <w:rFonts w:ascii="Courier New" w:hAnsi="Courier New" w:cs="Courier New"/>
          <w:noProof/>
          <w:color w:val="A31515"/>
          <w:sz w:val="20"/>
          <w:szCs w:val="20"/>
        </w:rPr>
        <w:t>"motob"</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drpMoto.DataBind();</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drpMoto.Enabled = </w:t>
      </w:r>
      <w:r>
        <w:rPr>
          <w:rFonts w:ascii="Courier New" w:hAnsi="Courier New" w:cs="Courier New"/>
          <w:noProof/>
          <w:color w:val="0000FF"/>
          <w:sz w:val="20"/>
          <w:szCs w:val="20"/>
        </w:rPr>
        <w:t>true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drpBrand.Items.Clear();</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drpBrand.Enabled = </w:t>
      </w:r>
      <w:r>
        <w:rPr>
          <w:rFonts w:ascii="Courier New" w:hAnsi="Courier New" w:cs="Courier New"/>
          <w:noProof/>
          <w:color w:val="0000FF"/>
          <w:sz w:val="20"/>
          <w:szCs w:val="20"/>
        </w:rPr>
        <w:t>false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btnGo.Enabled = </w:t>
      </w:r>
      <w:r>
        <w:rPr>
          <w:rFonts w:ascii="Courier New" w:hAnsi="Courier New" w:cs="Courier New"/>
          <w:noProof/>
          <w:color w:val="0000FF"/>
          <w:sz w:val="20"/>
          <w:szCs w:val="20"/>
        </w:rPr>
        <w:t>false</w:t>
      </w:r>
      <w:r>
        <w:rPr>
          <w:rFonts w:ascii="Courier New" w:hAnsi="Courier New" w:cs="Courier New"/>
          <w:noProof/>
          <w:sz w:val="20"/>
          <w:szCs w:val="20"/>
        </w:rPr>
        <w:t>;</w:t>
      </w:r>
    </w:p>
    <w:p w:rsidR="00160160" w:rsidRDefault="00160160" w:rsidP="0016016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60160" w:rsidRDefault="00160160" w:rsidP="00160160">
      <w:pPr>
        <w:rPr>
          <w:rFonts w:ascii="Courier New" w:hAnsi="Courier New" w:cs="Courier New"/>
          <w:noProof/>
          <w:sz w:val="20"/>
          <w:szCs w:val="20"/>
        </w:rPr>
      </w:pPr>
      <w:r>
        <w:rPr>
          <w:rFonts w:ascii="Courier New" w:hAnsi="Courier New" w:cs="Courier New"/>
          <w:noProof/>
          <w:sz w:val="20"/>
          <w:szCs w:val="20"/>
        </w:rPr>
        <w:lastRenderedPageBreak/>
        <w:t xml:space="preserve">    }</w:t>
      </w:r>
    </w:p>
    <w:p w:rsidR="00D719AE" w:rsidRDefault="00D719AE" w:rsidP="00160160">
      <w:pPr>
        <w:rPr>
          <w:rFonts w:ascii="Courier New" w:hAnsi="Courier New" w:cs="Courier New"/>
          <w:noProof/>
          <w:sz w:val="20"/>
          <w:szCs w:val="20"/>
        </w:rPr>
      </w:pPr>
      <w:r>
        <w:rPr>
          <w:rFonts w:ascii="Courier New" w:hAnsi="Courier New" w:cs="Courier New"/>
          <w:noProof/>
          <w:sz w:val="20"/>
          <w:szCs w:val="20"/>
        </w:rPr>
        <w:t>The first line in above hanler is used to pause the thread for 1200 milliseconds, this is minimum amonut of time to which the UpdateProgress control will get shown. You can change it as per requirement.</w:t>
      </w:r>
    </w:p>
    <w:p w:rsidR="00D719AE" w:rsidRDefault="00D719AE" w:rsidP="00160160">
      <w:pPr>
        <w:rPr>
          <w:rFonts w:ascii="Courier New" w:hAnsi="Courier New" w:cs="Courier New"/>
          <w:noProof/>
          <w:sz w:val="20"/>
          <w:szCs w:val="20"/>
        </w:rPr>
      </w:pPr>
      <w:r>
        <w:rPr>
          <w:rFonts w:ascii="Courier New" w:hAnsi="Courier New" w:cs="Courier New"/>
          <w:noProof/>
          <w:sz w:val="20"/>
          <w:szCs w:val="20"/>
        </w:rPr>
        <w:t>Now there is a check for selectedvalue whether its of defult item (zero). It the default item has been</w:t>
      </w:r>
      <w:r w:rsidR="00625951">
        <w:rPr>
          <w:rFonts w:ascii="Courier New" w:hAnsi="Courier New" w:cs="Courier New"/>
          <w:noProof/>
          <w:sz w:val="20"/>
          <w:szCs w:val="20"/>
        </w:rPr>
        <w:t xml:space="preserve"> selected item in dropdown lists</w:t>
      </w:r>
      <w:r>
        <w:rPr>
          <w:rFonts w:ascii="Courier New" w:hAnsi="Courier New" w:cs="Courier New"/>
          <w:noProof/>
          <w:sz w:val="20"/>
          <w:szCs w:val="20"/>
        </w:rPr>
        <w:t xml:space="preserve"> at Lever1</w:t>
      </w:r>
      <w:r w:rsidR="00625951">
        <w:rPr>
          <w:rFonts w:ascii="Courier New" w:hAnsi="Courier New" w:cs="Courier New"/>
          <w:noProof/>
          <w:sz w:val="20"/>
          <w:szCs w:val="20"/>
        </w:rPr>
        <w:t xml:space="preserve"> (drpMoto)</w:t>
      </w:r>
      <w:r>
        <w:rPr>
          <w:rFonts w:ascii="Courier New" w:hAnsi="Courier New" w:cs="Courier New"/>
          <w:noProof/>
          <w:sz w:val="20"/>
          <w:szCs w:val="20"/>
        </w:rPr>
        <w:t xml:space="preserve"> and Level2</w:t>
      </w:r>
      <w:r w:rsidR="00625951">
        <w:rPr>
          <w:rFonts w:ascii="Courier New" w:hAnsi="Courier New" w:cs="Courier New"/>
          <w:noProof/>
          <w:sz w:val="20"/>
          <w:szCs w:val="20"/>
        </w:rPr>
        <w:t xml:space="preserve"> (drpBrand)</w:t>
      </w:r>
      <w:r>
        <w:rPr>
          <w:rFonts w:ascii="Courier New" w:hAnsi="Courier New" w:cs="Courier New"/>
          <w:noProof/>
          <w:sz w:val="20"/>
          <w:szCs w:val="20"/>
        </w:rPr>
        <w:t xml:space="preserve"> cleared with disabling both these dropdown list and the Go button.</w:t>
      </w:r>
    </w:p>
    <w:p w:rsidR="00D719AE" w:rsidRDefault="00D719AE" w:rsidP="00160160">
      <w:pPr>
        <w:rPr>
          <w:rFonts w:ascii="Courier New" w:hAnsi="Courier New" w:cs="Courier New"/>
          <w:noProof/>
          <w:sz w:val="20"/>
          <w:szCs w:val="20"/>
        </w:rPr>
      </w:pPr>
      <w:r>
        <w:rPr>
          <w:rFonts w:ascii="Courier New" w:hAnsi="Courier New" w:cs="Courier New"/>
          <w:noProof/>
          <w:sz w:val="20"/>
          <w:szCs w:val="20"/>
        </w:rPr>
        <w:t xml:space="preserve">In second condition, when the </w:t>
      </w:r>
      <w:r w:rsidR="00625951">
        <w:rPr>
          <w:rFonts w:ascii="Courier New" w:hAnsi="Courier New" w:cs="Courier New"/>
          <w:noProof/>
          <w:sz w:val="20"/>
          <w:szCs w:val="20"/>
        </w:rPr>
        <w:t>selectedvalue is 1, that is selection is second item in dropdown list ‘drpMain’</w:t>
      </w:r>
      <w:r>
        <w:rPr>
          <w:rFonts w:ascii="Courier New" w:hAnsi="Courier New" w:cs="Courier New"/>
          <w:noProof/>
          <w:sz w:val="20"/>
          <w:szCs w:val="20"/>
        </w:rPr>
        <w:t xml:space="preserve"> (‘cars’ in my case) the data relevent to cars has been extracted from dataset and bound to dropdown list at Level1</w:t>
      </w:r>
      <w:r w:rsidR="000B35D4">
        <w:rPr>
          <w:rFonts w:ascii="Courier New" w:hAnsi="Courier New" w:cs="Courier New"/>
          <w:noProof/>
          <w:sz w:val="20"/>
          <w:szCs w:val="20"/>
        </w:rPr>
        <w:t xml:space="preserve"> (drpMoto)</w:t>
      </w:r>
      <w:r>
        <w:rPr>
          <w:rFonts w:ascii="Courier New" w:hAnsi="Courier New" w:cs="Courier New"/>
          <w:noProof/>
          <w:sz w:val="20"/>
          <w:szCs w:val="20"/>
        </w:rPr>
        <w:t xml:space="preserve"> with changing property values of DataTextField and DataValueField. Now</w:t>
      </w:r>
      <w:r w:rsidR="000B35D4">
        <w:rPr>
          <w:rFonts w:ascii="Courier New" w:hAnsi="Courier New" w:cs="Courier New"/>
          <w:noProof/>
          <w:sz w:val="20"/>
          <w:szCs w:val="20"/>
        </w:rPr>
        <w:t xml:space="preserve"> the list ‘drpMoto’</w:t>
      </w:r>
      <w:r>
        <w:rPr>
          <w:rFonts w:ascii="Courier New" w:hAnsi="Courier New" w:cs="Courier New"/>
          <w:noProof/>
          <w:sz w:val="20"/>
          <w:szCs w:val="20"/>
        </w:rPr>
        <w:t xml:space="preserve"> get enabled.</w:t>
      </w:r>
    </w:p>
    <w:p w:rsidR="00D719AE" w:rsidRDefault="00D719AE" w:rsidP="00160160">
      <w:pPr>
        <w:rPr>
          <w:rFonts w:ascii="Courier New" w:hAnsi="Courier New" w:cs="Courier New"/>
          <w:noProof/>
          <w:sz w:val="20"/>
          <w:szCs w:val="20"/>
        </w:rPr>
      </w:pPr>
      <w:r>
        <w:rPr>
          <w:rFonts w:ascii="Courier New" w:hAnsi="Courier New" w:cs="Courier New"/>
          <w:noProof/>
          <w:sz w:val="20"/>
          <w:szCs w:val="20"/>
        </w:rPr>
        <w:t xml:space="preserve">In third condition, when the </w:t>
      </w:r>
      <w:r w:rsidR="00625951">
        <w:rPr>
          <w:rFonts w:ascii="Courier New" w:hAnsi="Courier New" w:cs="Courier New"/>
          <w:noProof/>
          <w:sz w:val="20"/>
          <w:szCs w:val="20"/>
        </w:rPr>
        <w:t>selected value is 2 (‘bikes’ in my case), data relevent to bikes has been extracted and bound to dropdown list at Level1</w:t>
      </w:r>
      <w:r w:rsidR="000B35D4">
        <w:rPr>
          <w:rFonts w:ascii="Courier New" w:hAnsi="Courier New" w:cs="Courier New"/>
          <w:noProof/>
          <w:sz w:val="20"/>
          <w:szCs w:val="20"/>
        </w:rPr>
        <w:t xml:space="preserve"> (drpMoto)</w:t>
      </w:r>
      <w:r w:rsidR="00625951">
        <w:rPr>
          <w:rFonts w:ascii="Courier New" w:hAnsi="Courier New" w:cs="Courier New"/>
          <w:noProof/>
          <w:sz w:val="20"/>
          <w:szCs w:val="20"/>
        </w:rPr>
        <w:t xml:space="preserve"> with enabling that list.</w:t>
      </w:r>
    </w:p>
    <w:p w:rsidR="00625951" w:rsidRDefault="00625951" w:rsidP="00160160">
      <w:pPr>
        <w:rPr>
          <w:rFonts w:ascii="Courier New" w:hAnsi="Courier New" w:cs="Courier New"/>
          <w:noProof/>
          <w:sz w:val="20"/>
          <w:szCs w:val="20"/>
        </w:rPr>
      </w:pPr>
      <w:r>
        <w:rPr>
          <w:rFonts w:ascii="Courier New" w:hAnsi="Courier New" w:cs="Courier New"/>
          <w:noProof/>
          <w:sz w:val="20"/>
          <w:szCs w:val="20"/>
        </w:rPr>
        <w:t>You will see in all selection changes, whole page do not posts back to the server, there is partial postback with giving a relief by UpdateProgress control.</w:t>
      </w:r>
    </w:p>
    <w:p w:rsidR="000B35D4" w:rsidRDefault="000B35D4" w:rsidP="00160160">
      <w:pPr>
        <w:rPr>
          <w:rFonts w:ascii="Courier New" w:hAnsi="Courier New" w:cs="Courier New"/>
          <w:noProof/>
          <w:sz w:val="20"/>
          <w:szCs w:val="20"/>
        </w:rPr>
      </w:pPr>
      <w:r>
        <w:rPr>
          <w:rFonts w:ascii="Courier New" w:hAnsi="Courier New" w:cs="Courier New"/>
          <w:noProof/>
          <w:sz w:val="20"/>
          <w:szCs w:val="20"/>
        </w:rPr>
        <w:t>Now the time is to discuss event handler written for when there is a change in selection at Level1 dropdown list (drpMoto), given below:</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drpMoto_SelectedIndexChanged(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EventArgs</w:t>
      </w:r>
      <w:r>
        <w:rPr>
          <w:rFonts w:ascii="Courier New" w:hAnsi="Courier New" w:cs="Courier New"/>
          <w:noProof/>
          <w:sz w:val="20"/>
          <w:szCs w:val="20"/>
        </w:rPr>
        <w:t xml:space="preserve"> e)</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System.Threading.</w:t>
      </w:r>
      <w:r>
        <w:rPr>
          <w:rFonts w:ascii="Courier New" w:hAnsi="Courier New" w:cs="Courier New"/>
          <w:noProof/>
          <w:color w:val="2B91AF"/>
          <w:sz w:val="20"/>
          <w:szCs w:val="20"/>
        </w:rPr>
        <w:t>Thread</w:t>
      </w:r>
      <w:r>
        <w:rPr>
          <w:rFonts w:ascii="Courier New" w:hAnsi="Courier New" w:cs="Courier New"/>
          <w:noProof/>
          <w:sz w:val="20"/>
          <w:szCs w:val="20"/>
        </w:rPr>
        <w:t>.Sleep(1200);</w:t>
      </w:r>
    </w:p>
    <w:p w:rsidR="000B35D4" w:rsidRDefault="000B35D4" w:rsidP="000B35D4">
      <w:pPr>
        <w:autoSpaceDE w:val="0"/>
        <w:autoSpaceDN w:val="0"/>
        <w:adjustRightInd w:val="0"/>
        <w:spacing w:after="0" w:line="240" w:lineRule="auto"/>
        <w:rPr>
          <w:rFonts w:ascii="Courier New" w:hAnsi="Courier New" w:cs="Courier New"/>
          <w:noProof/>
          <w:sz w:val="20"/>
          <w:szCs w:val="20"/>
        </w:rPr>
      </w:pP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(drpMoto.SelectedItem.Value == </w:t>
      </w:r>
      <w:r>
        <w:rPr>
          <w:rFonts w:ascii="Courier New" w:hAnsi="Courier New" w:cs="Courier New"/>
          <w:noProof/>
          <w:color w:val="A31515"/>
          <w:sz w:val="20"/>
          <w:szCs w:val="20"/>
        </w:rPr>
        <w:t>"0"</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drpBrand.Items.Clear();</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drpBrand.Enabled = </w:t>
      </w:r>
      <w:r>
        <w:rPr>
          <w:rFonts w:ascii="Courier New" w:hAnsi="Courier New" w:cs="Courier New"/>
          <w:noProof/>
          <w:color w:val="0000FF"/>
          <w:sz w:val="20"/>
          <w:szCs w:val="20"/>
        </w:rPr>
        <w:t>false</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btnGo.Enabled = </w:t>
      </w:r>
      <w:r>
        <w:rPr>
          <w:rFonts w:ascii="Courier New" w:hAnsi="Courier New" w:cs="Courier New"/>
          <w:noProof/>
          <w:color w:val="0000FF"/>
          <w:sz w:val="20"/>
          <w:szCs w:val="20"/>
        </w:rPr>
        <w:t>false</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(drpMain.SelectedValue == </w:t>
      </w:r>
      <w:r>
        <w:rPr>
          <w:rFonts w:ascii="Courier New" w:hAnsi="Courier New" w:cs="Courier New"/>
          <w:noProof/>
          <w:color w:val="A31515"/>
          <w:sz w:val="20"/>
          <w:szCs w:val="20"/>
        </w:rPr>
        <w:t>"1"</w:t>
      </w:r>
      <w:r>
        <w:rPr>
          <w:rFonts w:ascii="Courier New" w:hAnsi="Courier New" w:cs="Courier New"/>
          <w:noProof/>
          <w:sz w:val="20"/>
          <w:szCs w:val="20"/>
        </w:rPr>
        <w:t xml:space="preserve"> &amp;&amp; drpMoto.SelectedItem.Value != </w:t>
      </w:r>
      <w:r>
        <w:rPr>
          <w:rFonts w:ascii="Courier New" w:hAnsi="Courier New" w:cs="Courier New"/>
          <w:noProof/>
          <w:color w:val="A31515"/>
          <w:sz w:val="20"/>
          <w:szCs w:val="20"/>
        </w:rPr>
        <w:t>"0"</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DataView</w:t>
      </w:r>
      <w:r>
        <w:rPr>
          <w:rFonts w:ascii="Courier New" w:hAnsi="Courier New" w:cs="Courier New"/>
          <w:noProof/>
          <w:sz w:val="20"/>
          <w:szCs w:val="20"/>
        </w:rPr>
        <w:t xml:space="preserve"> dView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DataView</w:t>
      </w:r>
      <w:r>
        <w:rPr>
          <w:rFonts w:ascii="Courier New" w:hAnsi="Courier New" w:cs="Courier New"/>
          <w:noProof/>
          <w:sz w:val="20"/>
          <w:szCs w:val="20"/>
        </w:rPr>
        <w:t>(ds.Tables[</w:t>
      </w:r>
      <w:r>
        <w:rPr>
          <w:rFonts w:ascii="Courier New" w:hAnsi="Courier New" w:cs="Courier New"/>
          <w:noProof/>
          <w:color w:val="A31515"/>
          <w:sz w:val="20"/>
          <w:szCs w:val="20"/>
        </w:rPr>
        <w:t>"motocb"</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dView.RowFilter = </w:t>
      </w:r>
      <w:r>
        <w:rPr>
          <w:rFonts w:ascii="Courier New" w:hAnsi="Courier New" w:cs="Courier New"/>
          <w:noProof/>
          <w:color w:val="A31515"/>
          <w:sz w:val="20"/>
          <w:szCs w:val="20"/>
        </w:rPr>
        <w:t>"mcid='"</w:t>
      </w:r>
      <w:r>
        <w:rPr>
          <w:rFonts w:ascii="Courier New" w:hAnsi="Courier New" w:cs="Courier New"/>
          <w:noProof/>
          <w:sz w:val="20"/>
          <w:szCs w:val="20"/>
        </w:rPr>
        <w:t xml:space="preserve"> + drpMoto.SelectedValue.Trim() + </w:t>
      </w:r>
      <w:r>
        <w:rPr>
          <w:rFonts w:ascii="Courier New" w:hAnsi="Courier New" w:cs="Courier New"/>
          <w:noProof/>
          <w:color w:val="A31515"/>
          <w:sz w:val="20"/>
          <w:szCs w:val="20"/>
        </w:rPr>
        <w:t>"'"</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dView.Sort = </w:t>
      </w:r>
      <w:r>
        <w:rPr>
          <w:rFonts w:ascii="Courier New" w:hAnsi="Courier New" w:cs="Courier New"/>
          <w:noProof/>
          <w:color w:val="A31515"/>
          <w:sz w:val="20"/>
          <w:szCs w:val="20"/>
        </w:rPr>
        <w:t>"mcbname asc"</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drpBrand.DataTextField = </w:t>
      </w:r>
      <w:r>
        <w:rPr>
          <w:rFonts w:ascii="Courier New" w:hAnsi="Courier New" w:cs="Courier New"/>
          <w:noProof/>
          <w:color w:val="A31515"/>
          <w:sz w:val="20"/>
          <w:szCs w:val="20"/>
        </w:rPr>
        <w:t>"mcbname"</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drpBrand.DataValueField = </w:t>
      </w:r>
      <w:r>
        <w:rPr>
          <w:rFonts w:ascii="Courier New" w:hAnsi="Courier New" w:cs="Courier New"/>
          <w:noProof/>
          <w:color w:val="A31515"/>
          <w:sz w:val="20"/>
          <w:szCs w:val="20"/>
        </w:rPr>
        <w:t>"mcbid"</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drpBrand.DataSource = dView;</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drpBrand.DataBind();</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drpBrand.Enabled = </w:t>
      </w:r>
      <w:r>
        <w:rPr>
          <w:rFonts w:ascii="Courier New" w:hAnsi="Courier New" w:cs="Courier New"/>
          <w:noProof/>
          <w:color w:val="0000FF"/>
          <w:sz w:val="20"/>
          <w:szCs w:val="20"/>
        </w:rPr>
        <w:t>true</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btnGo.Enabled = </w:t>
      </w:r>
      <w:r>
        <w:rPr>
          <w:rFonts w:ascii="Courier New" w:hAnsi="Courier New" w:cs="Courier New"/>
          <w:noProof/>
          <w:color w:val="0000FF"/>
          <w:sz w:val="20"/>
          <w:szCs w:val="20"/>
        </w:rPr>
        <w:t>true</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(drpMain.SelectedValue == </w:t>
      </w:r>
      <w:r>
        <w:rPr>
          <w:rFonts w:ascii="Courier New" w:hAnsi="Courier New" w:cs="Courier New"/>
          <w:noProof/>
          <w:color w:val="A31515"/>
          <w:sz w:val="20"/>
          <w:szCs w:val="20"/>
        </w:rPr>
        <w:t>"2"</w:t>
      </w:r>
      <w:r>
        <w:rPr>
          <w:rFonts w:ascii="Courier New" w:hAnsi="Courier New" w:cs="Courier New"/>
          <w:noProof/>
          <w:sz w:val="20"/>
          <w:szCs w:val="20"/>
        </w:rPr>
        <w:t xml:space="preserve"> &amp;&amp; drpMoto.SelectedItem.Value != </w:t>
      </w:r>
      <w:r>
        <w:rPr>
          <w:rFonts w:ascii="Courier New" w:hAnsi="Courier New" w:cs="Courier New"/>
          <w:noProof/>
          <w:color w:val="A31515"/>
          <w:sz w:val="20"/>
          <w:szCs w:val="20"/>
        </w:rPr>
        <w:t>"0"</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2B91AF"/>
          <w:sz w:val="20"/>
          <w:szCs w:val="20"/>
        </w:rPr>
        <w:t>DataView</w:t>
      </w:r>
      <w:r>
        <w:rPr>
          <w:rFonts w:ascii="Courier New" w:hAnsi="Courier New" w:cs="Courier New"/>
          <w:noProof/>
          <w:sz w:val="20"/>
          <w:szCs w:val="20"/>
        </w:rPr>
        <w:t xml:space="preserve"> dView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DataView</w:t>
      </w:r>
      <w:r>
        <w:rPr>
          <w:rFonts w:ascii="Courier New" w:hAnsi="Courier New" w:cs="Courier New"/>
          <w:noProof/>
          <w:sz w:val="20"/>
          <w:szCs w:val="20"/>
        </w:rPr>
        <w:t>(ds.Tables[</w:t>
      </w:r>
      <w:r>
        <w:rPr>
          <w:rFonts w:ascii="Courier New" w:hAnsi="Courier New" w:cs="Courier New"/>
          <w:noProof/>
          <w:color w:val="A31515"/>
          <w:sz w:val="20"/>
          <w:szCs w:val="20"/>
        </w:rPr>
        <w:t>"motobb"</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dView.RowFilter = </w:t>
      </w:r>
      <w:r>
        <w:rPr>
          <w:rFonts w:ascii="Courier New" w:hAnsi="Courier New" w:cs="Courier New"/>
          <w:noProof/>
          <w:color w:val="A31515"/>
          <w:sz w:val="20"/>
          <w:szCs w:val="20"/>
        </w:rPr>
        <w:t>"mbid='"</w:t>
      </w:r>
      <w:r>
        <w:rPr>
          <w:rFonts w:ascii="Courier New" w:hAnsi="Courier New" w:cs="Courier New"/>
          <w:noProof/>
          <w:sz w:val="20"/>
          <w:szCs w:val="20"/>
        </w:rPr>
        <w:t xml:space="preserve"> + drpMoto.SelectedValue.Trim() + </w:t>
      </w:r>
      <w:r>
        <w:rPr>
          <w:rFonts w:ascii="Courier New" w:hAnsi="Courier New" w:cs="Courier New"/>
          <w:noProof/>
          <w:color w:val="A31515"/>
          <w:sz w:val="20"/>
          <w:szCs w:val="20"/>
        </w:rPr>
        <w:t>"'"</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dView.Sort = </w:t>
      </w:r>
      <w:r>
        <w:rPr>
          <w:rFonts w:ascii="Courier New" w:hAnsi="Courier New" w:cs="Courier New"/>
          <w:noProof/>
          <w:color w:val="A31515"/>
          <w:sz w:val="20"/>
          <w:szCs w:val="20"/>
        </w:rPr>
        <w:t>"mbbname asc"</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drpBrand.DataTextField = </w:t>
      </w:r>
      <w:r>
        <w:rPr>
          <w:rFonts w:ascii="Courier New" w:hAnsi="Courier New" w:cs="Courier New"/>
          <w:noProof/>
          <w:color w:val="A31515"/>
          <w:sz w:val="20"/>
          <w:szCs w:val="20"/>
        </w:rPr>
        <w:t>"mbbname"</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drpBrand.DataValueField = </w:t>
      </w:r>
      <w:r>
        <w:rPr>
          <w:rFonts w:ascii="Courier New" w:hAnsi="Courier New" w:cs="Courier New"/>
          <w:noProof/>
          <w:color w:val="A31515"/>
          <w:sz w:val="20"/>
          <w:szCs w:val="20"/>
        </w:rPr>
        <w:t>"mbbid"</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drpBrand.DataSource = dView;</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drpBrand.DataBind();</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drpBrand.Enabled = </w:t>
      </w:r>
      <w:r>
        <w:rPr>
          <w:rFonts w:ascii="Courier New" w:hAnsi="Courier New" w:cs="Courier New"/>
          <w:noProof/>
          <w:color w:val="0000FF"/>
          <w:sz w:val="20"/>
          <w:szCs w:val="20"/>
        </w:rPr>
        <w:t>true</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btnGo.Enabled = </w:t>
      </w:r>
      <w:r>
        <w:rPr>
          <w:rFonts w:ascii="Courier New" w:hAnsi="Courier New" w:cs="Courier New"/>
          <w:noProof/>
          <w:color w:val="0000FF"/>
          <w:sz w:val="20"/>
          <w:szCs w:val="20"/>
        </w:rPr>
        <w:t>true</w:t>
      </w:r>
      <w:r>
        <w:rPr>
          <w:rFonts w:ascii="Courier New" w:hAnsi="Courier New" w:cs="Courier New"/>
          <w:noProof/>
          <w:sz w:val="20"/>
          <w:szCs w:val="20"/>
        </w:rPr>
        <w:t>;</w:t>
      </w:r>
    </w:p>
    <w:p w:rsidR="000B35D4" w:rsidRDefault="000B35D4" w:rsidP="000B35D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B35D4" w:rsidRDefault="000B35D4" w:rsidP="000B35D4">
      <w:pPr>
        <w:rPr>
          <w:rFonts w:ascii="Courier New" w:hAnsi="Courier New" w:cs="Courier New"/>
          <w:noProof/>
          <w:sz w:val="20"/>
          <w:szCs w:val="20"/>
        </w:rPr>
      </w:pPr>
      <w:r>
        <w:rPr>
          <w:rFonts w:ascii="Courier New" w:hAnsi="Courier New" w:cs="Courier New"/>
          <w:noProof/>
          <w:sz w:val="20"/>
          <w:szCs w:val="20"/>
        </w:rPr>
        <w:t xml:space="preserve">    }</w:t>
      </w:r>
    </w:p>
    <w:p w:rsidR="00F55D7C" w:rsidRDefault="00F55D7C" w:rsidP="000B35D4">
      <w:pPr>
        <w:rPr>
          <w:rFonts w:ascii="Courier New" w:hAnsi="Courier New" w:cs="Courier New"/>
          <w:noProof/>
          <w:sz w:val="20"/>
          <w:szCs w:val="20"/>
        </w:rPr>
      </w:pPr>
      <w:r>
        <w:rPr>
          <w:rFonts w:ascii="Courier New" w:hAnsi="Courier New" w:cs="Courier New"/>
          <w:noProof/>
          <w:sz w:val="20"/>
          <w:szCs w:val="20"/>
        </w:rPr>
        <w:t>In above handler, there are two condition checks at prime. First is when the selectedvalue is zero in dropdown list ‘drpMoto’ and another is when the selectedvalue is non-zero in dropdown list ‘drpMoto’. Further there are two cases when the selected value is non-zero in dropdown list ‘drpMoto’, if the selectedvalue is 1 in dropdown list ‘drpMain’ (for ‘Cars’) or its 2 (for ‘Bikes’).</w:t>
      </w:r>
    </w:p>
    <w:p w:rsidR="00F55D7C" w:rsidRDefault="00F55D7C" w:rsidP="000B35D4">
      <w:pPr>
        <w:rPr>
          <w:rFonts w:ascii="Courier New" w:hAnsi="Courier New" w:cs="Courier New"/>
          <w:noProof/>
          <w:sz w:val="20"/>
          <w:szCs w:val="20"/>
        </w:rPr>
      </w:pPr>
      <w:r>
        <w:rPr>
          <w:rFonts w:ascii="Courier New" w:hAnsi="Courier New" w:cs="Courier New"/>
          <w:noProof/>
          <w:sz w:val="20"/>
          <w:szCs w:val="20"/>
        </w:rPr>
        <w:t>At very first condition when selectedvalue is 0 in ‘drpMoto’ the items in ‘drpBrand’ has been cleared and both ‘drpBrand’ and ‘btnGo’ gone disabled.</w:t>
      </w:r>
    </w:p>
    <w:p w:rsidR="00F55D7C" w:rsidRDefault="00F55D7C" w:rsidP="000B35D4">
      <w:pPr>
        <w:rPr>
          <w:rFonts w:ascii="Courier New" w:hAnsi="Courier New" w:cs="Courier New"/>
          <w:noProof/>
          <w:sz w:val="20"/>
          <w:szCs w:val="20"/>
        </w:rPr>
      </w:pPr>
      <w:r>
        <w:rPr>
          <w:rFonts w:ascii="Courier New" w:hAnsi="Courier New" w:cs="Courier New"/>
          <w:noProof/>
          <w:sz w:val="20"/>
          <w:szCs w:val="20"/>
        </w:rPr>
        <w:t>In second cond</w:t>
      </w:r>
      <w:r w:rsidR="00C21C47">
        <w:rPr>
          <w:rFonts w:ascii="Courier New" w:hAnsi="Courier New" w:cs="Courier New"/>
          <w:noProof/>
          <w:sz w:val="20"/>
          <w:szCs w:val="20"/>
        </w:rPr>
        <w:t>i</w:t>
      </w:r>
      <w:r>
        <w:rPr>
          <w:rFonts w:ascii="Courier New" w:hAnsi="Courier New" w:cs="Courier New"/>
          <w:noProof/>
          <w:sz w:val="20"/>
          <w:szCs w:val="20"/>
        </w:rPr>
        <w:t xml:space="preserve">tion, we need to </w:t>
      </w:r>
      <w:r w:rsidR="00C21C47">
        <w:rPr>
          <w:rFonts w:ascii="Courier New" w:hAnsi="Courier New" w:cs="Courier New"/>
          <w:noProof/>
          <w:sz w:val="20"/>
          <w:szCs w:val="20"/>
        </w:rPr>
        <w:t>extract</w:t>
      </w:r>
      <w:r>
        <w:rPr>
          <w:rFonts w:ascii="Courier New" w:hAnsi="Courier New" w:cs="Courier New"/>
          <w:noProof/>
          <w:sz w:val="20"/>
          <w:szCs w:val="20"/>
        </w:rPr>
        <w:t xml:space="preserve"> all ‘brand’ </w:t>
      </w:r>
      <w:r w:rsidR="00C21C47">
        <w:rPr>
          <w:rFonts w:ascii="Courier New" w:hAnsi="Courier New" w:cs="Courier New"/>
          <w:noProof/>
          <w:sz w:val="20"/>
          <w:szCs w:val="20"/>
        </w:rPr>
        <w:t>nodes</w:t>
      </w:r>
      <w:r>
        <w:rPr>
          <w:rFonts w:ascii="Courier New" w:hAnsi="Courier New" w:cs="Courier New"/>
          <w:noProof/>
          <w:sz w:val="20"/>
          <w:szCs w:val="20"/>
        </w:rPr>
        <w:t xml:space="preserve"> for cars and fil</w:t>
      </w:r>
      <w:r w:rsidR="00C21C47">
        <w:rPr>
          <w:rFonts w:ascii="Courier New" w:hAnsi="Courier New" w:cs="Courier New"/>
          <w:noProof/>
          <w:sz w:val="20"/>
          <w:szCs w:val="20"/>
        </w:rPr>
        <w:t>t</w:t>
      </w:r>
      <w:r>
        <w:rPr>
          <w:rFonts w:ascii="Courier New" w:hAnsi="Courier New" w:cs="Courier New"/>
          <w:noProof/>
          <w:sz w:val="20"/>
          <w:szCs w:val="20"/>
        </w:rPr>
        <w:t>er them for selection in ‘drpMoto’. Then the dropdown list at Level2 (drpBrand) gone bound and the ‘drpBrand’ and ‘btnGo’ get enabled.</w:t>
      </w:r>
    </w:p>
    <w:p w:rsidR="00C21C47" w:rsidRDefault="00C21C47" w:rsidP="000B35D4">
      <w:pPr>
        <w:rPr>
          <w:rFonts w:ascii="Courier New" w:hAnsi="Courier New" w:cs="Courier New"/>
          <w:noProof/>
          <w:sz w:val="20"/>
          <w:szCs w:val="20"/>
        </w:rPr>
      </w:pPr>
      <w:r>
        <w:rPr>
          <w:rFonts w:ascii="Courier New" w:hAnsi="Courier New" w:cs="Courier New"/>
          <w:noProof/>
          <w:sz w:val="20"/>
          <w:szCs w:val="20"/>
        </w:rPr>
        <w:t>In third condition, we need to extract all ‘brand’ nodes for bikes and filter them for selection in ‘drpMoto’. Then the dropdown list at Level2 (drpBrand) gone bound and the ‘drpBrand’ and ‘btnGo’ get enabled.</w:t>
      </w:r>
    </w:p>
    <w:p w:rsidR="00C21C47" w:rsidRDefault="00C21C47" w:rsidP="000B35D4">
      <w:pPr>
        <w:rPr>
          <w:rFonts w:ascii="Courier New" w:hAnsi="Courier New" w:cs="Courier New"/>
          <w:noProof/>
          <w:sz w:val="20"/>
          <w:szCs w:val="20"/>
        </w:rPr>
      </w:pPr>
      <w:r>
        <w:rPr>
          <w:rFonts w:ascii="Courier New" w:hAnsi="Courier New" w:cs="Courier New"/>
          <w:noProof/>
          <w:sz w:val="20"/>
          <w:szCs w:val="20"/>
        </w:rPr>
        <w:t>Now all drop downlists gone filled and enabled with button. Final handler function on code-behind page is gone fired when the button clicked, given below:</w:t>
      </w:r>
    </w:p>
    <w:p w:rsidR="00C21C47" w:rsidRDefault="00C21C47" w:rsidP="00C21C47">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btnGo_OnClick(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EventArgs</w:t>
      </w:r>
      <w:r>
        <w:rPr>
          <w:rFonts w:ascii="Courier New" w:hAnsi="Courier New" w:cs="Courier New"/>
          <w:noProof/>
          <w:sz w:val="20"/>
          <w:szCs w:val="20"/>
        </w:rPr>
        <w:t xml:space="preserve"> e)</w:t>
      </w:r>
    </w:p>
    <w:p w:rsidR="00C21C47" w:rsidRDefault="00C21C47" w:rsidP="00C21C47">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21C47" w:rsidRDefault="00C21C47" w:rsidP="00C21C47">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lblResult.Text = </w:t>
      </w:r>
      <w:r>
        <w:rPr>
          <w:rFonts w:ascii="Courier New" w:hAnsi="Courier New" w:cs="Courier New"/>
          <w:noProof/>
          <w:color w:val="A31515"/>
          <w:sz w:val="20"/>
          <w:szCs w:val="20"/>
        </w:rPr>
        <w:t>"Searched for: &lt;b&gt;"</w:t>
      </w:r>
      <w:r>
        <w:rPr>
          <w:rFonts w:ascii="Courier New" w:hAnsi="Courier New" w:cs="Courier New"/>
          <w:noProof/>
          <w:sz w:val="20"/>
          <w:szCs w:val="20"/>
        </w:rPr>
        <w:t xml:space="preserve"> + drpBrand.SelectedItem.Text.Replace(</w:t>
      </w:r>
      <w:r>
        <w:rPr>
          <w:rFonts w:ascii="Courier New" w:hAnsi="Courier New" w:cs="Courier New"/>
          <w:noProof/>
          <w:color w:val="A31515"/>
          <w:sz w:val="20"/>
          <w:szCs w:val="20"/>
        </w:rPr>
        <w:t>"("</w:t>
      </w:r>
      <w:r>
        <w:rPr>
          <w:rFonts w:ascii="Courier New" w:hAnsi="Courier New" w:cs="Courier New"/>
          <w:noProof/>
          <w:sz w:val="20"/>
          <w:szCs w:val="20"/>
        </w:rPr>
        <w:t>,</w:t>
      </w:r>
      <w:r>
        <w:rPr>
          <w:rFonts w:ascii="Courier New" w:hAnsi="Courier New" w:cs="Courier New"/>
          <w:noProof/>
          <w:color w:val="A31515"/>
          <w:sz w:val="20"/>
          <w:szCs w:val="20"/>
        </w:rPr>
        <w:t>""</w:t>
      </w:r>
      <w:r>
        <w:rPr>
          <w:rFonts w:ascii="Courier New" w:hAnsi="Courier New" w:cs="Courier New"/>
          <w:noProof/>
          <w:sz w:val="20"/>
          <w:szCs w:val="20"/>
        </w:rPr>
        <w:t>).Replace(</w:t>
      </w:r>
      <w:r>
        <w:rPr>
          <w:rFonts w:ascii="Courier New" w:hAnsi="Courier New" w:cs="Courier New"/>
          <w:noProof/>
          <w:color w:val="A31515"/>
          <w:sz w:val="20"/>
          <w:szCs w:val="20"/>
        </w:rPr>
        <w:t>")"</w:t>
      </w:r>
      <w:r>
        <w:rPr>
          <w:rFonts w:ascii="Courier New" w:hAnsi="Courier New" w:cs="Courier New"/>
          <w:noProof/>
          <w:sz w:val="20"/>
          <w:szCs w:val="20"/>
        </w:rPr>
        <w:t>,</w:t>
      </w:r>
      <w:r>
        <w:rPr>
          <w:rFonts w:ascii="Courier New" w:hAnsi="Courier New" w:cs="Courier New"/>
          <w:noProof/>
          <w:color w:val="A31515"/>
          <w:sz w:val="20"/>
          <w:szCs w:val="20"/>
        </w:rPr>
        <w:t>""</w:t>
      </w:r>
      <w:r>
        <w:rPr>
          <w:rFonts w:ascii="Courier New" w:hAnsi="Courier New" w:cs="Courier New"/>
          <w:noProof/>
          <w:sz w:val="20"/>
          <w:szCs w:val="20"/>
        </w:rPr>
        <w:t xml:space="preserve">) + </w:t>
      </w:r>
      <w:r>
        <w:rPr>
          <w:rFonts w:ascii="Courier New" w:hAnsi="Courier New" w:cs="Courier New"/>
          <w:noProof/>
          <w:color w:val="A31515"/>
          <w:sz w:val="20"/>
          <w:szCs w:val="20"/>
        </w:rPr>
        <w:t>" "</w:t>
      </w:r>
      <w:r>
        <w:rPr>
          <w:rFonts w:ascii="Courier New" w:hAnsi="Courier New" w:cs="Courier New"/>
          <w:noProof/>
          <w:sz w:val="20"/>
          <w:szCs w:val="20"/>
        </w:rPr>
        <w:t xml:space="preserve"> + drpMoto.SelectedItem.Text + </w:t>
      </w:r>
      <w:r>
        <w:rPr>
          <w:rFonts w:ascii="Courier New" w:hAnsi="Courier New" w:cs="Courier New"/>
          <w:noProof/>
          <w:color w:val="A31515"/>
          <w:sz w:val="20"/>
          <w:szCs w:val="20"/>
        </w:rPr>
        <w:t>" "</w:t>
      </w:r>
      <w:r>
        <w:rPr>
          <w:rFonts w:ascii="Courier New" w:hAnsi="Courier New" w:cs="Courier New"/>
          <w:noProof/>
          <w:sz w:val="20"/>
          <w:szCs w:val="20"/>
        </w:rPr>
        <w:t xml:space="preserve"> + drpMain.SelectedItem.Text.Replace(</w:t>
      </w:r>
      <w:r>
        <w:rPr>
          <w:rFonts w:ascii="Courier New" w:hAnsi="Courier New" w:cs="Courier New"/>
          <w:noProof/>
          <w:color w:val="A31515"/>
          <w:sz w:val="20"/>
          <w:szCs w:val="20"/>
        </w:rPr>
        <w:t>"s"</w:t>
      </w:r>
      <w:r>
        <w:rPr>
          <w:rFonts w:ascii="Courier New" w:hAnsi="Courier New" w:cs="Courier New"/>
          <w:noProof/>
          <w:sz w:val="20"/>
          <w:szCs w:val="20"/>
        </w:rPr>
        <w:t>,</w:t>
      </w:r>
      <w:r>
        <w:rPr>
          <w:rFonts w:ascii="Courier New" w:hAnsi="Courier New" w:cs="Courier New"/>
          <w:noProof/>
          <w:color w:val="A31515"/>
          <w:sz w:val="20"/>
          <w:szCs w:val="20"/>
        </w:rPr>
        <w:t>""</w:t>
      </w:r>
      <w:r>
        <w:rPr>
          <w:rFonts w:ascii="Courier New" w:hAnsi="Courier New" w:cs="Courier New"/>
          <w:noProof/>
          <w:sz w:val="20"/>
          <w:szCs w:val="20"/>
        </w:rPr>
        <w:t xml:space="preserve">) + </w:t>
      </w:r>
      <w:r>
        <w:rPr>
          <w:rFonts w:ascii="Courier New" w:hAnsi="Courier New" w:cs="Courier New"/>
          <w:noProof/>
          <w:color w:val="A31515"/>
          <w:sz w:val="20"/>
          <w:szCs w:val="20"/>
        </w:rPr>
        <w:t>"(s)&lt;/b&gt;"</w:t>
      </w:r>
      <w:r>
        <w:rPr>
          <w:rFonts w:ascii="Courier New" w:hAnsi="Courier New" w:cs="Courier New"/>
          <w:noProof/>
          <w:sz w:val="20"/>
          <w:szCs w:val="20"/>
        </w:rPr>
        <w:t>;</w:t>
      </w:r>
    </w:p>
    <w:p w:rsidR="00C21C47" w:rsidRDefault="00C21C47" w:rsidP="00C21C47">
      <w:pPr>
        <w:rPr>
          <w:rFonts w:ascii="Courier New" w:hAnsi="Courier New" w:cs="Courier New"/>
          <w:noProof/>
          <w:sz w:val="20"/>
          <w:szCs w:val="20"/>
        </w:rPr>
      </w:pPr>
      <w:r>
        <w:rPr>
          <w:rFonts w:ascii="Courier New" w:hAnsi="Courier New" w:cs="Courier New"/>
          <w:noProof/>
          <w:sz w:val="20"/>
          <w:szCs w:val="20"/>
        </w:rPr>
        <w:t xml:space="preserve">    }</w:t>
      </w:r>
    </w:p>
    <w:p w:rsidR="00C21C47" w:rsidRDefault="00C21C47" w:rsidP="00C21C47">
      <w:pPr>
        <w:rPr>
          <w:rFonts w:ascii="Courier New" w:hAnsi="Courier New" w:cs="Courier New"/>
          <w:noProof/>
          <w:sz w:val="20"/>
          <w:szCs w:val="20"/>
        </w:rPr>
      </w:pPr>
      <w:r>
        <w:rPr>
          <w:rFonts w:ascii="Courier New" w:hAnsi="Courier New" w:cs="Courier New"/>
          <w:noProof/>
          <w:sz w:val="20"/>
          <w:szCs w:val="20"/>
        </w:rPr>
        <w:t>Above handler is used to simply show the results in a label field.</w:t>
      </w:r>
    </w:p>
    <w:p w:rsidR="001E2452" w:rsidRDefault="001E2452" w:rsidP="00C21C47">
      <w:pPr>
        <w:rPr>
          <w:rFonts w:ascii="Courier New" w:hAnsi="Courier New" w:cs="Courier New"/>
          <w:noProof/>
          <w:sz w:val="20"/>
          <w:szCs w:val="20"/>
        </w:rPr>
      </w:pPr>
    </w:p>
    <w:p w:rsidR="001E2452" w:rsidRDefault="00A228E1" w:rsidP="00C21C47">
      <w:pPr>
        <w:rPr>
          <w:rFonts w:ascii="Courier New" w:hAnsi="Courier New" w:cs="Courier New"/>
          <w:noProof/>
          <w:sz w:val="20"/>
          <w:szCs w:val="20"/>
        </w:rPr>
      </w:pPr>
      <w:r>
        <w:rPr>
          <w:rFonts w:ascii="Courier New" w:hAnsi="Courier New" w:cs="Courier New"/>
          <w:noProof/>
          <w:sz w:val="20"/>
          <w:szCs w:val="20"/>
        </w:rPr>
        <w:t xml:space="preserve">[1] </w:t>
      </w:r>
      <w:hyperlink r:id="rId5" w:history="1">
        <w:r w:rsidR="00042693" w:rsidRPr="00707E4B">
          <w:rPr>
            <w:rStyle w:val="Hyperlink"/>
            <w:rFonts w:ascii="Courier New" w:hAnsi="Courier New" w:cs="Courier New"/>
            <w:noProof/>
            <w:sz w:val="20"/>
            <w:szCs w:val="20"/>
          </w:rPr>
          <w:t>http://www.codeproject.com/KB/combobox/ChainedDropDownJQueryXML.aspx</w:t>
        </w:r>
      </w:hyperlink>
    </w:p>
    <w:p w:rsidR="00042693" w:rsidRPr="00F55D7C" w:rsidRDefault="00042693" w:rsidP="00C21C47">
      <w:pPr>
        <w:rPr>
          <w:rFonts w:ascii="Courier New" w:hAnsi="Courier New" w:cs="Courier New"/>
          <w:noProof/>
          <w:sz w:val="20"/>
          <w:szCs w:val="20"/>
        </w:rPr>
      </w:pPr>
    </w:p>
    <w:sectPr w:rsidR="00042693" w:rsidRPr="00F55D7C" w:rsidSect="00AE4D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524C5"/>
    <w:rsid w:val="00042693"/>
    <w:rsid w:val="000B35D4"/>
    <w:rsid w:val="00135FA2"/>
    <w:rsid w:val="00160160"/>
    <w:rsid w:val="001B4F57"/>
    <w:rsid w:val="001E2452"/>
    <w:rsid w:val="00266DC4"/>
    <w:rsid w:val="0032418A"/>
    <w:rsid w:val="00372DB2"/>
    <w:rsid w:val="00465E3D"/>
    <w:rsid w:val="00625951"/>
    <w:rsid w:val="007524C5"/>
    <w:rsid w:val="00A228E1"/>
    <w:rsid w:val="00AE4DF2"/>
    <w:rsid w:val="00BB6961"/>
    <w:rsid w:val="00BD155F"/>
    <w:rsid w:val="00C21C47"/>
    <w:rsid w:val="00CF3578"/>
    <w:rsid w:val="00D226A7"/>
    <w:rsid w:val="00D719AE"/>
    <w:rsid w:val="00F55D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D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245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deproject.com/KB/combobox/ChainedDropDownJQueryXML.aspx" TargetMode="External"/><Relationship Id="rId4" Type="http://schemas.openxmlformats.org/officeDocument/2006/relationships/hyperlink" Target="http://www.codeproject.com/KB/combobox/ChainedDropDownJQueryXML.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4</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cherisys</dc:creator>
  <cp:keywords/>
  <dc:description/>
  <cp:lastModifiedBy>cherisys</cp:lastModifiedBy>
  <cp:revision>24</cp:revision>
  <dcterms:created xsi:type="dcterms:W3CDTF">2010-03-17T04:24:00Z</dcterms:created>
  <dcterms:modified xsi:type="dcterms:W3CDTF">2010-03-21T08:38:00Z</dcterms:modified>
</cp:coreProperties>
</file>