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openxmlformats-officedocument.wordprocessingml.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EC4826" w:rsidRDefault="00EC4826" w:rsidP="00EC4826">
      <w:pPr>
        <w:pStyle w:val="Title"/>
      </w:pPr>
      <w:r>
        <w:t>Top Ten Free E</w:t>
      </w:r>
      <w:r w:rsidR="0022150F">
        <w:t>xtensions for Visual Studio 2010</w:t>
      </w:r>
    </w:p>
    <w:p w:rsidR="00EC4826" w:rsidRDefault="00EC4826" w:rsidP="00EC4826">
      <w:pPr>
        <w:pStyle w:val="Heading1"/>
      </w:pPr>
      <w:r>
        <w:t>Speaker Notes</w:t>
      </w:r>
    </w:p>
    <w:p w:rsidR="009A52CF" w:rsidRDefault="001667D2">
      <w:r>
        <w:t xml:space="preserve">This is a demo driven talk. </w:t>
      </w:r>
      <w:r w:rsidR="00EC4826">
        <w:t xml:space="preserve">Spend just a moment or two setting things up, then show each of the ten </w:t>
      </w:r>
      <w:r w:rsidR="004A3020">
        <w:t>extensions</w:t>
      </w:r>
      <w:r w:rsidR="00EC4826">
        <w:t xml:space="preserve"> in turn. </w:t>
      </w:r>
      <w:r w:rsidR="004970F5">
        <w:t>You have only</w:t>
      </w:r>
      <w:r w:rsidR="00EC4826">
        <w:t xml:space="preserve"> 5 minutes per extension </w:t>
      </w:r>
      <w:r w:rsidR="004A3020">
        <w:t>for</w:t>
      </w:r>
      <w:r w:rsidR="00EC4826">
        <w:t xml:space="preserve"> a one hour talk</w:t>
      </w:r>
      <w:r w:rsidR="004970F5">
        <w:t>, which will be very difficult to do</w:t>
      </w:r>
      <w:r w:rsidR="00EC4826">
        <w:t>.</w:t>
      </w:r>
      <w:r w:rsidR="004970F5">
        <w:t xml:space="preserve"> A 75 or 90 minute talk can cover these in their natural amounts.</w:t>
      </w:r>
      <w:r w:rsidR="0002154D">
        <w:t xml:space="preserve"> If you only have an hour, you might have to strip the demos down even further or do a “top 8” talk instead.</w:t>
      </w:r>
    </w:p>
    <w:p w:rsidR="00EC4826" w:rsidRDefault="00EC4826" w:rsidP="00EC4826">
      <w:pPr>
        <w:pStyle w:val="Heading2"/>
      </w:pPr>
      <w:r>
        <w:t>Slide 1</w:t>
      </w:r>
    </w:p>
    <w:p w:rsidR="00EC4826" w:rsidRDefault="00EC4826" w:rsidP="00EC4826">
      <w:r>
        <w:t>You should know why extensions are helpful. Practising the demos for the ten listed here will probably tell you all you need to know. Don’t try to give the whole talk to this slide, just remind those who maybe have never heard of extensions at all why Visual Studio is extensible in the first place. It’s hard for one product to work for someone writing a device driver in C++, someone writing a web app in C#, and someone else writing a Windows app in VB. Especially if one of those developers is doing Test Driven Development with heavy automation, another is maintaining millions of lines of code written over decades, and a third is using modelling and diagramming techniques to generate much of the code they compile. To make the tool fit the project and the developer, we extend it.</w:t>
      </w:r>
    </w:p>
    <w:p w:rsidR="00EC4826" w:rsidRDefault="00EC4826" w:rsidP="00EC4826">
      <w:r>
        <w:t>Be sure to talk about the gallery. These extensions were all found there, and there are hundreds more to find. In addition to free extensions there are free trials and paid products. It is well worth exploring. If you have internet access, bring the gallery up and show how to browse around by category, to restrict to one version of Visual Studio, restrict to free and so on. If you don’t have internet access, load up a browser with a page from the gallery before you go offline, so you can show what it looks like even if you can’t click links.</w:t>
      </w:r>
    </w:p>
    <w:p w:rsidR="00EC4826" w:rsidRDefault="00EC4826" w:rsidP="00EC4826">
      <w:pPr>
        <w:pStyle w:val="Heading2"/>
      </w:pPr>
      <w:r>
        <w:t>Slide 2</w:t>
      </w:r>
    </w:p>
    <w:p w:rsidR="00EC4826" w:rsidRDefault="00EC4826" w:rsidP="00EC4826">
      <w:r>
        <w:t>It’s probably not helpful to read all ten names out loud. Instead, acknowledge in advance that not every extension on this list is for every developer. For example, someone who doesn’t use Visual Studio Team Systems and Team Foundation Server won’t have any use for TFS Power Tools. But MOST of them are for everybody, and surely at least one of these will have tremendous value for each attendee. And remember, they’re free.</w:t>
      </w:r>
    </w:p>
    <w:p w:rsidR="00EC4826" w:rsidRDefault="00EC4826" w:rsidP="00EC4826">
      <w:pPr>
        <w:pStyle w:val="Heading2"/>
      </w:pPr>
      <w:r>
        <w:t>Remainder of talk</w:t>
      </w:r>
    </w:p>
    <w:p w:rsidR="00EC4826" w:rsidRDefault="00EC4826" w:rsidP="00EC4826">
      <w:r>
        <w:t>Each extension follows the same pattern. There’s a slide that tells you who provided it and where to get it from, along with a quick description of what it does. There’s a demo (each extension has its own demo script) and then a summary or more details slide to give you something to have up after the demo. For some extensions, there’s information on the third slide that wouldn’t fit in the demo. Remember, 5</w:t>
      </w:r>
      <w:r w:rsidR="004970F5">
        <w:t>-</w:t>
      </w:r>
      <w:r w:rsidR="0022150F">
        <w:t>6</w:t>
      </w:r>
      <w:r>
        <w:t xml:space="preserve"> minutes per extension on average</w:t>
      </w:r>
      <w:r w:rsidR="004970F5">
        <w:t xml:space="preserve"> </w:t>
      </w:r>
      <w:r w:rsidR="0022150F">
        <w:t>will use up 50-60 minutes of</w:t>
      </w:r>
      <w:r w:rsidR="004970F5">
        <w:t xml:space="preserve"> your time</w:t>
      </w:r>
      <w:r>
        <w:t>.</w:t>
      </w:r>
      <w:r w:rsidR="004970F5">
        <w:t xml:space="preserve"> </w:t>
      </w:r>
      <w:r w:rsidR="0022150F">
        <w:t xml:space="preserve">My demos range from 3 minutes up to 9 and average about 5.4 minutes in the recordings. However, I started each recording with the right solutions open and the right extensions enabled or disabled – you won’t be able to do them all in a row and hit my times. </w:t>
      </w:r>
      <w:r w:rsidR="004970F5">
        <w:t>Practice is key – what takes 8 or 9 minutes the first time you do it can cover the exact same ground in 6 or 7 minutes when you’re crisp about what to do, in what order, where the menu choices are and so on. Also practice reduces the “I said all this with the slide up and now I’m saying it again while I demo” phenomenon.</w:t>
      </w:r>
    </w:p>
    <w:p w:rsidR="00EC4826" w:rsidRDefault="00EC4826" w:rsidP="00EC4826">
      <w:pPr>
        <w:pStyle w:val="Heading2"/>
      </w:pPr>
      <w:r>
        <w:t>Last Slide</w:t>
      </w:r>
    </w:p>
    <w:p w:rsidR="00EC4826" w:rsidRPr="00EC4826" w:rsidRDefault="00EC4826" w:rsidP="00EC4826">
      <w:r>
        <w:t>The last slide just gives you a nicer background for taking questions than the third slide of the last extension. You might want to add your contact in</w:t>
      </w:r>
      <w:r w:rsidR="00657003">
        <w:t>fo or the gallery URL here. The</w:t>
      </w:r>
      <w:r>
        <w:t xml:space="preserve"> last thing you say before “any questions” should be a call to action for them to download one or more of these free extensions, starting using it, and start being more productive in Visual Studio.</w:t>
      </w:r>
    </w:p>
    <w:sectPr w:rsidR="00EC4826" w:rsidRPr="00EC4826" w:rsidSect="004A302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11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2C4"/>
    <w:rsid w:val="0002154D"/>
    <w:rsid w:val="000522C4"/>
    <w:rsid w:val="001667D2"/>
    <w:rsid w:val="0022150F"/>
    <w:rsid w:val="004970F5"/>
    <w:rsid w:val="004A3020"/>
    <w:rsid w:val="00657003"/>
    <w:rsid w:val="009A52CF"/>
    <w:rsid w:val="00EC4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F6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C4826"/>
    <w:pPr>
      <w:keepNext/>
      <w:keepLines/>
      <w:spacing w:before="480" w:after="0"/>
      <w:outlineLvl w:val="0"/>
    </w:pPr>
    <w:rPr>
      <w:rFonts w:asciiTheme="majorHAnsi" w:eastAsiaTheme="majorEastAsia" w:hAnsiTheme="majorHAnsi" w:cstheme="majorBidi"/>
      <w:b/>
      <w:bCs/>
      <w:color w:val="376092" w:themeColor="accent1" w:themeShade="BF"/>
      <w:sz w:val="28"/>
      <w:szCs w:val="28"/>
      <w:lang w:val="en-CA"/>
    </w:rPr>
  </w:style>
  <w:style w:type="paragraph" w:styleId="Heading2">
    <w:name w:val="heading 2"/>
    <w:basedOn w:val="Normal"/>
    <w:next w:val="Normal"/>
    <w:link w:val="Heading2Char"/>
    <w:uiPriority w:val="9"/>
    <w:unhideWhenUsed/>
    <w:qFormat/>
    <w:rsid w:val="00EC48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C482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EC4826"/>
    <w:rPr>
      <w:rFonts w:asciiTheme="majorHAnsi" w:eastAsiaTheme="majorEastAsia" w:hAnsiTheme="majorHAnsi" w:cstheme="majorBidi"/>
      <w:color w:val="17375E" w:themeColor="text2" w:themeShade="BF"/>
      <w:spacing w:val="5"/>
      <w:kern w:val="28"/>
      <w:sz w:val="52"/>
      <w:szCs w:val="52"/>
    </w:rPr>
  </w:style>
  <w:style w:type="character" w:customStyle="1" w:styleId="Heading1Char">
    <w:name w:val="Heading 1 Char"/>
    <w:basedOn w:val="DefaultParagraphFont"/>
    <w:link w:val="Heading1"/>
    <w:uiPriority w:val="9"/>
    <w:rsid w:val="00EC4826"/>
    <w:rPr>
      <w:rFonts w:asciiTheme="majorHAnsi" w:eastAsiaTheme="majorEastAsia" w:hAnsiTheme="majorHAnsi" w:cstheme="majorBidi"/>
      <w:b/>
      <w:bCs/>
      <w:color w:val="376092" w:themeColor="accent1" w:themeShade="BF"/>
      <w:sz w:val="28"/>
      <w:szCs w:val="28"/>
      <w:lang w:val="en-CA"/>
    </w:rPr>
  </w:style>
  <w:style w:type="character" w:customStyle="1" w:styleId="Heading2Char">
    <w:name w:val="Heading 2 Char"/>
    <w:basedOn w:val="DefaultParagraphFont"/>
    <w:link w:val="Heading2"/>
    <w:uiPriority w:val="9"/>
    <w:rsid w:val="00EC4826"/>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C4826"/>
    <w:pPr>
      <w:keepNext/>
      <w:keepLines/>
      <w:spacing w:before="480" w:after="0"/>
      <w:outlineLvl w:val="0"/>
    </w:pPr>
    <w:rPr>
      <w:rFonts w:asciiTheme="majorHAnsi" w:eastAsiaTheme="majorEastAsia" w:hAnsiTheme="majorHAnsi" w:cstheme="majorBidi"/>
      <w:b/>
      <w:bCs/>
      <w:color w:val="376092" w:themeColor="accent1" w:themeShade="BF"/>
      <w:sz w:val="28"/>
      <w:szCs w:val="28"/>
      <w:lang w:val="en-CA"/>
    </w:rPr>
  </w:style>
  <w:style w:type="paragraph" w:styleId="Heading2">
    <w:name w:val="heading 2"/>
    <w:basedOn w:val="Normal"/>
    <w:next w:val="Normal"/>
    <w:link w:val="Heading2Char"/>
    <w:uiPriority w:val="9"/>
    <w:unhideWhenUsed/>
    <w:qFormat/>
    <w:rsid w:val="00EC48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C482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EC4826"/>
    <w:rPr>
      <w:rFonts w:asciiTheme="majorHAnsi" w:eastAsiaTheme="majorEastAsia" w:hAnsiTheme="majorHAnsi" w:cstheme="majorBidi"/>
      <w:color w:val="17375E" w:themeColor="text2" w:themeShade="BF"/>
      <w:spacing w:val="5"/>
      <w:kern w:val="28"/>
      <w:sz w:val="52"/>
      <w:szCs w:val="52"/>
    </w:rPr>
  </w:style>
  <w:style w:type="character" w:customStyle="1" w:styleId="Heading1Char">
    <w:name w:val="Heading 1 Char"/>
    <w:basedOn w:val="DefaultParagraphFont"/>
    <w:link w:val="Heading1"/>
    <w:uiPriority w:val="9"/>
    <w:rsid w:val="00EC4826"/>
    <w:rPr>
      <w:rFonts w:asciiTheme="majorHAnsi" w:eastAsiaTheme="majorEastAsia" w:hAnsiTheme="majorHAnsi" w:cstheme="majorBidi"/>
      <w:b/>
      <w:bCs/>
      <w:color w:val="376092" w:themeColor="accent1" w:themeShade="BF"/>
      <w:sz w:val="28"/>
      <w:szCs w:val="28"/>
      <w:lang w:val="en-CA"/>
    </w:rPr>
  </w:style>
  <w:style w:type="character" w:customStyle="1" w:styleId="Heading2Char">
    <w:name w:val="Heading 2 Char"/>
    <w:basedOn w:val="DefaultParagraphFont"/>
    <w:link w:val="Heading2"/>
    <w:uiPriority w:val="9"/>
    <w:rsid w:val="00EC4826"/>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allowPNG/>
</w:webSettings>
</file>

<file path=word/_rels/document.xml.rels><?xml version="1.0" encoding="UTF-8" standalone="yes"?>
<Relationships xmlns="http://schemas.openxmlformats.org/package/2006/relationships"><Relationship Id="rId3" Type="http://schemas.microsoft.com/office/2006/relationships/stylesWitht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2009-09-18T12:31:00Z</outs:dateTime>
      <outs:isPinned>true</outs:isPinned>
    </outs:relatedDate>
    <outs:relatedDate>
      <outs:type>2</outs:type>
      <outs:displayName>Created</outs:displayName>
      <outs:dateTime>2009-09-15T11:06:00Z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D07BF22C-5B6A-4B90-B70B-64C409C48828}">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6</cp:revision>
  <dcterms:created xsi:type="dcterms:W3CDTF">2009-09-15T11:06:00Z</dcterms:created>
  <dcterms:modified xsi:type="dcterms:W3CDTF">2010-01-16T17:30:00Z</dcterms:modified>
</cp:coreProperties>
</file>