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EC0" w:rsidRDefault="001B5EC0">
      <w:r>
        <w:t>Updating a chart programmatically</w:t>
      </w:r>
    </w:p>
    <w:p w:rsidR="004E3043" w:rsidRDefault="001B5EC0">
      <w:r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4E3043" w:rsidSect="004E30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B5EC0"/>
    <w:rsid w:val="00134128"/>
    <w:rsid w:val="001B5EC0"/>
    <w:rsid w:val="004E3043"/>
    <w:rsid w:val="006203E4"/>
    <w:rsid w:val="007F304A"/>
    <w:rsid w:val="00957EF7"/>
    <w:rsid w:val="009E1C8E"/>
    <w:rsid w:val="00C24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0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5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E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Series 3</c:v>
                </c:pt>
              </c:strCache>
            </c:strRef>
          </c:tx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</c:ser>
        <c:shape val="box"/>
        <c:axId val="104422400"/>
        <c:axId val="109986560"/>
        <c:axId val="0"/>
      </c:bar3DChart>
      <c:catAx>
        <c:axId val="104422400"/>
        <c:scaling>
          <c:orientation val="minMax"/>
        </c:scaling>
        <c:axPos val="b"/>
        <c:tickLblPos val="nextTo"/>
        <c:crossAx val="109986560"/>
        <c:crosses val="autoZero"/>
        <c:auto val="1"/>
        <c:lblAlgn val="ctr"/>
        <c:lblOffset val="100"/>
      </c:catAx>
      <c:valAx>
        <c:axId val="109986560"/>
        <c:scaling>
          <c:orientation val="minMax"/>
        </c:scaling>
        <c:axPos val="l"/>
        <c:majorGridlines/>
        <c:numFmt formatCode="General" sourceLinked="1"/>
        <c:tickLblPos val="nextTo"/>
        <c:crossAx val="10442240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2011-04-28T19:24:00Z</dcterms:created>
  <dcterms:modified xsi:type="dcterms:W3CDTF">2011-04-28T19:39:00Z</dcterms:modified>
</cp:coreProperties>
</file>